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3FA" w:rsidRPr="00AD1DC1" w:rsidRDefault="00AD1DC1" w:rsidP="00AD1DC1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D1DC1">
        <w:rPr>
          <w:rFonts w:ascii="TH SarabunIT๙" w:hAnsi="TH SarabunIT๙" w:cs="TH SarabunIT๙"/>
          <w:b/>
          <w:bCs/>
          <w:sz w:val="32"/>
          <w:szCs w:val="32"/>
          <w:cs/>
        </w:rPr>
        <w:t>รายงานความปลอดภัยสถานศึกษา</w:t>
      </w:r>
    </w:p>
    <w:p w:rsidR="00AD1DC1" w:rsidRPr="00AD1DC1" w:rsidRDefault="00AD1DC1" w:rsidP="00AD1DC1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AD1DC1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ความปลอดภัยของสถานที่</w:t>
      </w:r>
    </w:p>
    <w:p w:rsidR="00AD1DC1" w:rsidRDefault="00AD1DC1" w:rsidP="00AD1DC1">
      <w:pPr>
        <w:pStyle w:val="a3"/>
        <w:numPr>
          <w:ilvl w:val="0"/>
          <w:numId w:val="2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อาคารสถานที่มีความมั่นคง แข็งแรง และมีความปลอดภัย</w:t>
      </w:r>
    </w:p>
    <w:p w:rsidR="00AD1DC1" w:rsidRDefault="00AD1DC1" w:rsidP="00AD1DC1">
      <w:pPr>
        <w:pStyle w:val="a3"/>
        <w:numPr>
          <w:ilvl w:val="0"/>
          <w:numId w:val="2"/>
        </w:num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ป้องกันจุดเสี่ยงอันตรา เช่น สายไฟชำรุด </w:t>
      </w:r>
    </w:p>
    <w:p w:rsidR="00AD1DC1" w:rsidRDefault="00987B3E" w:rsidP="00AD1DC1">
      <w:pPr>
        <w:pStyle w:val="a3"/>
        <w:numPr>
          <w:ilvl w:val="0"/>
          <w:numId w:val="2"/>
        </w:num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43.75pt;margin-top:21.15pt;width:203.25pt;height:152.45pt;z-index:251661312;mso-position-horizontal-relative:text;mso-position-vertical-relative:text;mso-width-relative:page;mso-height-relative:page">
            <v:imagedata r:id="rId5" o:title="4d965e3f-a984-4f23-a264-b62fdf2368e1"/>
            <w10:wrap type="square"/>
          </v:shape>
        </w:pict>
      </w:r>
      <w:r>
        <w:rPr>
          <w:noProof/>
        </w:rPr>
        <w:pict>
          <v:shape id="_x0000_s1026" type="#_x0000_t75" style="position:absolute;left:0;text-align:left;margin-left:29.25pt;margin-top:21.05pt;width:199.5pt;height:150.3pt;z-index:251659264;mso-position-horizontal-relative:text;mso-position-vertical-relative:text;mso-width-relative:page;mso-height-relative:page">
            <v:imagedata r:id="rId6" o:title="56dfc0af-99ca-4f2b-8f32-fee3ac5946e6"/>
            <w10:wrap type="square"/>
          </v:shape>
        </w:pict>
      </w:r>
      <w:r w:rsidR="00AD1DC1" w:rsidRPr="00AD1DC1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จัดให้มีทางเข้า - ออก และแผนเผชิญเหตุ กรณีฉุกเฉินอย่างชัดเจนและเหมาะสม</w:t>
      </w:r>
    </w:p>
    <w:p w:rsidR="00987B3E" w:rsidRDefault="00AD2400" w:rsidP="00987B3E">
      <w:pPr>
        <w:pStyle w:val="a3"/>
        <w:ind w:left="1080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pict>
          <v:shape id="_x0000_s1028" type="#_x0000_t75" style="position:absolute;left:0;text-align:left;margin-left:118.5pt;margin-top:160.85pt;width:192.75pt;height:173.9pt;z-index:251663360;mso-position-horizontal-relative:text;mso-position-vertical-relative:text;mso-width-relative:page;mso-height-relative:page">
            <v:imagedata r:id="rId7" o:title="730f4ddc-9e57-48ae-8fdc-cfa59862d0c7" cropbottom="20846f"/>
            <w10:wrap type="square"/>
          </v:shape>
        </w:pict>
      </w:r>
    </w:p>
    <w:p w:rsidR="00987B3E" w:rsidRDefault="00987B3E" w:rsidP="00987B3E">
      <w:pPr>
        <w:pStyle w:val="a3"/>
        <w:ind w:left="1080"/>
        <w:rPr>
          <w:rFonts w:ascii="TH SarabunIT๙" w:hAnsi="TH SarabunIT๙" w:cs="TH SarabunIT๙"/>
          <w:sz w:val="32"/>
          <w:szCs w:val="32"/>
        </w:rPr>
      </w:pPr>
    </w:p>
    <w:p w:rsidR="00987B3E" w:rsidRDefault="00987B3E" w:rsidP="00987B3E">
      <w:pPr>
        <w:pStyle w:val="a3"/>
        <w:ind w:left="1080"/>
        <w:rPr>
          <w:rFonts w:ascii="TH SarabunIT๙" w:hAnsi="TH SarabunIT๙" w:cs="TH SarabunIT๙"/>
          <w:sz w:val="32"/>
          <w:szCs w:val="32"/>
        </w:rPr>
      </w:pPr>
    </w:p>
    <w:p w:rsidR="00987B3E" w:rsidRDefault="00987B3E" w:rsidP="00987B3E">
      <w:pPr>
        <w:pStyle w:val="a3"/>
        <w:ind w:left="1080"/>
        <w:rPr>
          <w:rFonts w:ascii="TH SarabunIT๙" w:hAnsi="TH SarabunIT๙" w:cs="TH SarabunIT๙"/>
          <w:sz w:val="32"/>
          <w:szCs w:val="32"/>
        </w:rPr>
      </w:pPr>
    </w:p>
    <w:p w:rsidR="00987B3E" w:rsidRDefault="00987B3E" w:rsidP="00987B3E">
      <w:pPr>
        <w:pStyle w:val="a3"/>
        <w:ind w:left="1080"/>
        <w:rPr>
          <w:rFonts w:ascii="TH SarabunIT๙" w:hAnsi="TH SarabunIT๙" w:cs="TH SarabunIT๙"/>
          <w:sz w:val="32"/>
          <w:szCs w:val="32"/>
        </w:rPr>
      </w:pPr>
    </w:p>
    <w:p w:rsidR="00987B3E" w:rsidRDefault="00987B3E" w:rsidP="00987B3E">
      <w:pPr>
        <w:pStyle w:val="a3"/>
        <w:ind w:left="1080"/>
        <w:rPr>
          <w:rFonts w:ascii="TH SarabunIT๙" w:hAnsi="TH SarabunIT๙" w:cs="TH SarabunIT๙"/>
          <w:sz w:val="32"/>
          <w:szCs w:val="32"/>
        </w:rPr>
      </w:pPr>
    </w:p>
    <w:p w:rsidR="00987B3E" w:rsidRDefault="00987B3E" w:rsidP="00987B3E">
      <w:pPr>
        <w:pStyle w:val="a3"/>
        <w:ind w:left="1080"/>
        <w:rPr>
          <w:rFonts w:ascii="TH SarabunIT๙" w:hAnsi="TH SarabunIT๙" w:cs="TH SarabunIT๙"/>
          <w:sz w:val="32"/>
          <w:szCs w:val="32"/>
        </w:rPr>
      </w:pPr>
    </w:p>
    <w:p w:rsidR="00987B3E" w:rsidRDefault="00987B3E" w:rsidP="00987B3E">
      <w:pPr>
        <w:pStyle w:val="a3"/>
        <w:ind w:left="1080"/>
        <w:rPr>
          <w:rFonts w:ascii="TH SarabunIT๙" w:hAnsi="TH SarabunIT๙" w:cs="TH SarabunIT๙"/>
          <w:sz w:val="32"/>
          <w:szCs w:val="32"/>
        </w:rPr>
      </w:pPr>
    </w:p>
    <w:p w:rsidR="00987B3E" w:rsidRDefault="00987B3E" w:rsidP="00987B3E">
      <w:pPr>
        <w:pStyle w:val="a3"/>
        <w:ind w:left="1080"/>
        <w:rPr>
          <w:rFonts w:ascii="TH SarabunIT๙" w:hAnsi="TH SarabunIT๙" w:cs="TH SarabunIT๙"/>
          <w:sz w:val="32"/>
          <w:szCs w:val="32"/>
        </w:rPr>
      </w:pPr>
    </w:p>
    <w:p w:rsidR="00987B3E" w:rsidRDefault="00987B3E" w:rsidP="00987B3E">
      <w:pPr>
        <w:pStyle w:val="a3"/>
        <w:ind w:left="1080"/>
        <w:rPr>
          <w:rFonts w:ascii="TH SarabunIT๙" w:hAnsi="TH SarabunIT๙" w:cs="TH SarabunIT๙"/>
          <w:sz w:val="32"/>
          <w:szCs w:val="32"/>
        </w:rPr>
      </w:pPr>
    </w:p>
    <w:p w:rsidR="00AD1DC1" w:rsidRDefault="00AD1DC1" w:rsidP="00AD1DC1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AD1DC1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สุขอนามัยและสิ่งแวดล้อม</w:t>
      </w:r>
    </w:p>
    <w:p w:rsidR="00AD1DC1" w:rsidRPr="00AD1DC1" w:rsidRDefault="00AD1DC1" w:rsidP="00AD1DC1">
      <w:pPr>
        <w:pStyle w:val="a3"/>
        <w:numPr>
          <w:ilvl w:val="0"/>
          <w:numId w:val="2"/>
        </w:numPr>
        <w:rPr>
          <w:rFonts w:ascii="TH SarabunIT๙" w:hAnsi="TH SarabunIT๙" w:cs="TH SarabunIT๙"/>
          <w:sz w:val="32"/>
          <w:szCs w:val="32"/>
        </w:rPr>
      </w:pPr>
      <w:r w:rsidRPr="00AD1DC1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จัดให้มีน้ำดื่มสะอาด ห้องน้ำ และจุดล้างมือที่ถูกสุขลักษณะ</w:t>
      </w:r>
    </w:p>
    <w:p w:rsidR="00AD1DC1" w:rsidRPr="00AD1DC1" w:rsidRDefault="00AD1DC1" w:rsidP="00AD1DC1">
      <w:pPr>
        <w:pStyle w:val="a3"/>
        <w:numPr>
          <w:ilvl w:val="0"/>
          <w:numId w:val="2"/>
        </w:numPr>
        <w:rPr>
          <w:rFonts w:ascii="TH SarabunIT๙" w:hAnsi="TH SarabunIT๙" w:cs="TH SarabunIT๙"/>
          <w:sz w:val="32"/>
          <w:szCs w:val="32"/>
        </w:rPr>
      </w:pPr>
      <w:r w:rsidRPr="00AD1DC1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ดูแลรักษาความสะอาดของสถานที่ รวมทั้งระบบกำจัดขยะมูลฝอยให้เหมาะสม</w:t>
      </w:r>
    </w:p>
    <w:p w:rsidR="00AD1DC1" w:rsidRPr="00987B3E" w:rsidRDefault="00AD2400" w:rsidP="00AD1DC1">
      <w:pPr>
        <w:pStyle w:val="a3"/>
        <w:numPr>
          <w:ilvl w:val="0"/>
          <w:numId w:val="2"/>
        </w:num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pict>
          <v:shape id="_x0000_s1029" type="#_x0000_t75" style="position:absolute;left:0;text-align:left;margin-left:37.15pt;margin-top:26.35pt;width:162.8pt;height:190.8pt;z-index:251665408;mso-position-horizontal-relative:text;mso-position-vertical-relative:text;mso-width-relative:page;mso-height-relative:page">
            <v:imagedata r:id="rId8" o:title="c9091be7-c033-474a-abbb-d2918737982b" croptop="7882f"/>
            <w10:wrap type="square"/>
          </v:shape>
        </w:pict>
      </w:r>
      <w:r w:rsidR="00987B3E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74624" behindDoc="0" locked="0" layoutInCell="1" allowOverlap="1" wp14:anchorId="49663DD5" wp14:editId="725EE047">
            <wp:simplePos x="0" y="0"/>
            <wp:positionH relativeFrom="column">
              <wp:posOffset>2714625</wp:posOffset>
            </wp:positionH>
            <wp:positionV relativeFrom="paragraph">
              <wp:posOffset>331470</wp:posOffset>
            </wp:positionV>
            <wp:extent cx="3276600" cy="2457450"/>
            <wp:effectExtent l="0" t="0" r="0" b="0"/>
            <wp:wrapSquare wrapText="bothSides"/>
            <wp:docPr id="1" name="รูปภาพ 1" descr="C:\Users\Lenovo\AppData\Local\Microsoft\Windows\INetCache\Content.Word\0ada899a-ef53-4172-8f6f-34364f8b9ca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ovo\AppData\Local\Microsoft\Windows\INetCache\Content.Word\0ada899a-ef53-4172-8f6f-34364f8b9ca2.jf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1DC1" w:rsidRPr="00AD1DC1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ดำเนินมาตรการป้องกันแหล่งเพาะพันธุ์แมลงและสัตว์พาหะนำโรค</w:t>
      </w:r>
    </w:p>
    <w:p w:rsidR="00987B3E" w:rsidRDefault="00987B3E" w:rsidP="00987B3E">
      <w:pPr>
        <w:pStyle w:val="a3"/>
        <w:ind w:left="1080"/>
        <w:rPr>
          <w:rFonts w:ascii="TH SarabunIT๙" w:hAnsi="TH SarabunIT๙" w:cs="TH SarabunIT๙"/>
          <w:sz w:val="32"/>
          <w:szCs w:val="32"/>
        </w:rPr>
      </w:pPr>
    </w:p>
    <w:p w:rsidR="00987B3E" w:rsidRDefault="00AD2400" w:rsidP="00987B3E">
      <w:pPr>
        <w:pStyle w:val="a3"/>
        <w:ind w:left="1080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pict>
          <v:shape id="_x0000_s1033" type="#_x0000_t75" style="position:absolute;left:0;text-align:left;margin-left:237.75pt;margin-top:6.05pt;width:234.75pt;height:176.25pt;z-index:251673600;mso-position-horizontal-relative:text;mso-position-vertical-relative:text;mso-width-relative:page;mso-height-relative:page">
            <v:imagedata r:id="rId10" o:title="4806960d-dc3d-48d0-8a8e-d3d1add801cf"/>
            <w10:wrap type="square"/>
          </v:shape>
        </w:pict>
      </w:r>
      <w:r w:rsidR="00987B3E">
        <w:rPr>
          <w:noProof/>
        </w:rPr>
        <w:pict>
          <v:shape id="_x0000_s1032" type="#_x0000_t75" style="position:absolute;left:0;text-align:left;margin-left:-4.9pt;margin-top:7.05pt;width:227.4pt;height:170.75pt;z-index:251671552;mso-position-horizontal-relative:text;mso-position-vertical-relative:text;mso-width-relative:page;mso-height-relative:page">
            <v:imagedata r:id="rId11" o:title="266157c0-bb0a-4c18-813d-839f2f4527d1"/>
            <w10:wrap type="square"/>
          </v:shape>
        </w:pict>
      </w:r>
    </w:p>
    <w:p w:rsidR="00AD1DC1" w:rsidRPr="00AD1DC1" w:rsidRDefault="00AD1DC1" w:rsidP="00AD1DC1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bookmarkStart w:id="0" w:name="_GoBack"/>
      <w:bookmarkEnd w:id="0"/>
      <w:r w:rsidRPr="00AD1DC1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การจัดกิจกรรมและอุปกรณ์</w:t>
      </w:r>
    </w:p>
    <w:p w:rsidR="00AD1DC1" w:rsidRPr="00AD1DC1" w:rsidRDefault="00AD1DC1" w:rsidP="00AD1DC1">
      <w:pPr>
        <w:pStyle w:val="a3"/>
        <w:numPr>
          <w:ilvl w:val="0"/>
          <w:numId w:val="2"/>
        </w:numPr>
        <w:rPr>
          <w:rFonts w:ascii="TH SarabunIT๙" w:hAnsi="TH SarabunIT๙" w:cs="TH SarabunIT๙"/>
          <w:sz w:val="32"/>
          <w:szCs w:val="32"/>
        </w:rPr>
      </w:pPr>
      <w:r w:rsidRPr="00AD1DC1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จัดพื้นที่สำหรับการดำเนินกิจกรรมให้เหมาะสมกับจำนวนผู้เข้าร่วมกิจกรรม</w:t>
      </w:r>
    </w:p>
    <w:p w:rsidR="00AD1DC1" w:rsidRPr="00AD1DC1" w:rsidRDefault="00AD1DC1" w:rsidP="00AD1DC1">
      <w:pPr>
        <w:pStyle w:val="a3"/>
        <w:numPr>
          <w:ilvl w:val="0"/>
          <w:numId w:val="2"/>
        </w:numPr>
        <w:rPr>
          <w:rFonts w:ascii="TH SarabunIT๙" w:hAnsi="TH SarabunIT๙" w:cs="TH SarabunIT๙"/>
          <w:sz w:val="32"/>
          <w:szCs w:val="32"/>
        </w:rPr>
      </w:pPr>
      <w:r w:rsidRPr="00AD1DC1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จัดให้มีชุดปฐมพยาบาลเบื้องต้น และมอบหมายผู้รับผิดชอบด้านความปลอดภัยประจำกิจกรรมอย่างชัดเจน</w:t>
      </w:r>
    </w:p>
    <w:p w:rsidR="00AD1DC1" w:rsidRDefault="00AD1DC1" w:rsidP="00AD1DC1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AD1DC1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การกำกับดูแล</w:t>
      </w:r>
    </w:p>
    <w:p w:rsidR="00AD1DC1" w:rsidRPr="00AD1DC1" w:rsidRDefault="00AD1DC1" w:rsidP="00AD1DC1">
      <w:pPr>
        <w:pStyle w:val="a3"/>
        <w:numPr>
          <w:ilvl w:val="0"/>
          <w:numId w:val="2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AD1DC1">
        <w:rPr>
          <w:rFonts w:ascii="TH SarabunIT๙" w:eastAsia="Times New Roman" w:hAnsi="TH SarabunIT๙" w:cs="TH SarabunIT๙"/>
          <w:sz w:val="32"/>
          <w:szCs w:val="32"/>
          <w:cs/>
        </w:rPr>
        <w:t>จัดทำบัญชีรายชื่อผู้เข้าร่วมกิจกรรมพร้อมข้อมูลสุขภาพ (โรคประจำตัว/การแพ้อาหาร) เพื่อการปฐมพยาบาลที่ถูกต้อง พร้อมข้อมูลช่องทางการติดต่อบุคคลกรณีฉุกเฉินให้ครบถ้วน</w:t>
      </w:r>
    </w:p>
    <w:p w:rsidR="00AD1DC1" w:rsidRPr="00AD1DC1" w:rsidRDefault="00AD1DC1" w:rsidP="00AD1DC1">
      <w:pPr>
        <w:spacing w:after="0" w:line="240" w:lineRule="auto"/>
        <w:ind w:left="720"/>
        <w:rPr>
          <w:rFonts w:ascii="TH SarabunIT๙" w:eastAsia="Times New Roman" w:hAnsi="TH SarabunIT๙" w:cs="TH SarabunIT๙"/>
          <w:sz w:val="32"/>
          <w:szCs w:val="32"/>
        </w:rPr>
      </w:pPr>
      <w:r w:rsidRPr="00AD1DC1">
        <w:rPr>
          <w:rFonts w:ascii="TH SarabunIT๙" w:eastAsia="Times New Roman" w:hAnsi="TH SarabunIT๙" w:cs="TH SarabunIT๙"/>
          <w:sz w:val="32"/>
          <w:szCs w:val="32"/>
          <w:cs/>
        </w:rPr>
        <w:t xml:space="preserve">-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 xml:space="preserve">    </w:t>
      </w:r>
      <w:r w:rsidRPr="00AD1DC1">
        <w:rPr>
          <w:rFonts w:ascii="TH SarabunIT๙" w:eastAsia="Times New Roman" w:hAnsi="TH SarabunIT๙" w:cs="TH SarabunIT๙"/>
          <w:sz w:val="32"/>
          <w:szCs w:val="32"/>
          <w:cs/>
        </w:rPr>
        <w:t>ในกรณีเกิดเหตุผิดปกติหรืออุบัติเหตุ ให้รายงานต่อหน่วยงานต้นสังกัดและบุคคลที่อยู่ในข้อมูลกรณีฉุกเฉิน โดยทันที</w:t>
      </w:r>
    </w:p>
    <w:p w:rsidR="00AD1DC1" w:rsidRPr="00AD1DC1" w:rsidRDefault="00AD1DC1" w:rsidP="00AD1DC1">
      <w:pPr>
        <w:pStyle w:val="a3"/>
        <w:numPr>
          <w:ilvl w:val="0"/>
          <w:numId w:val="2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AD1DC1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ในกรณีบุคลากรทางการลูกเสือนำนักเรียนหรือลูกเสือออกนอกสถานศึกษาเพื่อเข้าร่วมกิจกรรมเดินทางไกลและอยู่ค่ายพักแรม ให้ดำเนินการตามระเบียบกระทรวงศึกษาธิการ ว่าด้วยการพานักเรียนและนักศึกษาไปนอกสถานศึกษา พ.ศ. ๒๕๖๒ และข้อบังคับคณะลูกเสือแห่งชาติ ว่าด้วยการปกครอง</w:t>
      </w:r>
    </w:p>
    <w:p w:rsidR="00AD1DC1" w:rsidRPr="00AD1DC1" w:rsidRDefault="00AD1DC1" w:rsidP="00AD1DC1">
      <w:pPr>
        <w:pStyle w:val="a3"/>
        <w:ind w:left="1080"/>
        <w:rPr>
          <w:rFonts w:ascii="TH SarabunIT๙" w:hAnsi="TH SarabunIT๙" w:cs="TH SarabunIT๙" w:hint="cs"/>
          <w:sz w:val="32"/>
          <w:szCs w:val="32"/>
          <w:cs/>
        </w:rPr>
      </w:pPr>
    </w:p>
    <w:sectPr w:rsidR="00AD1DC1" w:rsidRPr="00AD1DC1" w:rsidSect="00AD2400">
      <w:pgSz w:w="11906" w:h="16838"/>
      <w:pgMar w:top="851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910E02"/>
    <w:multiLevelType w:val="hybridMultilevel"/>
    <w:tmpl w:val="DBF616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065EDC"/>
    <w:multiLevelType w:val="hybridMultilevel"/>
    <w:tmpl w:val="1960FA24"/>
    <w:lvl w:ilvl="0" w:tplc="0F2A4172">
      <w:start w:val="1"/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DC1"/>
    <w:rsid w:val="008933FA"/>
    <w:rsid w:val="00987B3E"/>
    <w:rsid w:val="00AD1DC1"/>
    <w:rsid w:val="00AD2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5:chartTrackingRefBased/>
  <w15:docId w15:val="{8D4BBEE6-4687-4B68-9E3C-63FAB8E1C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1D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9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2026-06-19T04:01:00Z</dcterms:created>
  <dcterms:modified xsi:type="dcterms:W3CDTF">2026-06-19T04:28:00Z</dcterms:modified>
</cp:coreProperties>
</file>