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BA817" w14:textId="2C865DF0" w:rsidR="00F554EF" w:rsidRPr="00B21234" w:rsidRDefault="00B21234" w:rsidP="00B2123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21234">
        <w:rPr>
          <w:rFonts w:ascii="TH SarabunIT๙" w:hAnsi="TH SarabunIT๙" w:cs="TH SarabunIT๙"/>
          <w:b/>
          <w:bCs/>
          <w:sz w:val="32"/>
          <w:szCs w:val="32"/>
          <w:cs/>
        </w:rPr>
        <w:t>ประเมินรายการตรวจความปลอดภัย</w:t>
      </w:r>
    </w:p>
    <w:p w14:paraId="3A3C3985" w14:textId="070C6509" w:rsidR="00B21234" w:rsidRPr="00B21234" w:rsidRDefault="00B21234" w:rsidP="00B2123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21234">
        <w:rPr>
          <w:rFonts w:ascii="TH SarabunIT๙" w:hAnsi="TH SarabunIT๙" w:cs="TH SarabunIT๙"/>
          <w:b/>
          <w:bCs/>
          <w:sz w:val="32"/>
          <w:szCs w:val="32"/>
          <w:cs/>
        </w:rPr>
        <w:t>ความปลอดภัยของสถานที่</w:t>
      </w:r>
    </w:p>
    <w:p w14:paraId="1A343E1C" w14:textId="7D9A856C" w:rsidR="00B21234" w:rsidRPr="00D1714C" w:rsidRDefault="00B21234" w:rsidP="00D1714C">
      <w:pPr>
        <w:pStyle w:val="ListParagraph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D1714C">
        <w:rPr>
          <w:rFonts w:ascii="TH SarabunIT๙" w:hAnsi="TH SarabunIT๙" w:cs="TH SarabunIT๙"/>
          <w:sz w:val="32"/>
          <w:szCs w:val="32"/>
          <w:cs/>
        </w:rPr>
        <w:t>ตรวจสอบสภาพพื้นที่ อาคาร สถานที่ ให้มีความมั่นคง แข็งแรง และปลอดภัยต่อการจัด</w:t>
      </w:r>
    </w:p>
    <w:p w14:paraId="612FCD78" w14:textId="431BE7A4" w:rsidR="00D1714C" w:rsidRDefault="00A44337" w:rsidP="00D1714C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C0435A" wp14:editId="43429CF2">
            <wp:simplePos x="0" y="0"/>
            <wp:positionH relativeFrom="column">
              <wp:posOffset>342900</wp:posOffset>
            </wp:positionH>
            <wp:positionV relativeFrom="paragraph">
              <wp:posOffset>8255</wp:posOffset>
            </wp:positionV>
            <wp:extent cx="2451100" cy="2066925"/>
            <wp:effectExtent l="0" t="0" r="635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14C">
        <w:drawing>
          <wp:anchor distT="0" distB="0" distL="114300" distR="114300" simplePos="0" relativeHeight="251659264" behindDoc="0" locked="0" layoutInCell="1" allowOverlap="1" wp14:anchorId="27F4616F" wp14:editId="0FF8DD3A">
            <wp:simplePos x="0" y="0"/>
            <wp:positionH relativeFrom="margin">
              <wp:posOffset>3098800</wp:posOffset>
            </wp:positionH>
            <wp:positionV relativeFrom="paragraph">
              <wp:posOffset>8255</wp:posOffset>
            </wp:positionV>
            <wp:extent cx="2667000" cy="2082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0DFF7" w14:textId="7F32C8B7" w:rsidR="00D1714C" w:rsidRDefault="00D1714C" w:rsidP="00D1714C">
      <w:pPr>
        <w:rPr>
          <w:rFonts w:ascii="TH SarabunIT๙" w:hAnsi="TH SarabunIT๙" w:cs="TH SarabunIT๙"/>
          <w:sz w:val="32"/>
          <w:szCs w:val="32"/>
        </w:rPr>
      </w:pPr>
    </w:p>
    <w:p w14:paraId="16BCDDB9" w14:textId="2505E9FA" w:rsidR="00D1714C" w:rsidRPr="00D1714C" w:rsidRDefault="00D1714C" w:rsidP="00D1714C">
      <w:pPr>
        <w:rPr>
          <w:rFonts w:ascii="TH SarabunIT๙" w:hAnsi="TH SarabunIT๙" w:cs="TH SarabunIT๙" w:hint="cs"/>
          <w:sz w:val="32"/>
          <w:szCs w:val="32"/>
        </w:rPr>
      </w:pPr>
    </w:p>
    <w:p w14:paraId="2074D89A" w14:textId="134DB8B7" w:rsidR="00D1714C" w:rsidRDefault="00D1714C">
      <w:pPr>
        <w:rPr>
          <w:rFonts w:ascii="TH SarabunIT๙" w:hAnsi="TH SarabunIT๙" w:cs="TH SarabunIT๙"/>
          <w:sz w:val="32"/>
          <w:szCs w:val="32"/>
        </w:rPr>
      </w:pPr>
    </w:p>
    <w:p w14:paraId="314E5C34" w14:textId="410451E0" w:rsidR="00D1714C" w:rsidRDefault="00D1714C">
      <w:pPr>
        <w:rPr>
          <w:rFonts w:ascii="TH SarabunIT๙" w:hAnsi="TH SarabunIT๙" w:cs="TH SarabunIT๙"/>
          <w:sz w:val="32"/>
          <w:szCs w:val="32"/>
        </w:rPr>
      </w:pPr>
    </w:p>
    <w:p w14:paraId="60E23844" w14:textId="15D4E5EC" w:rsidR="00D1714C" w:rsidRDefault="00D1714C">
      <w:pPr>
        <w:rPr>
          <w:rFonts w:ascii="TH SarabunIT๙" w:hAnsi="TH SarabunIT๙" w:cs="TH SarabunIT๙"/>
          <w:sz w:val="32"/>
          <w:szCs w:val="32"/>
        </w:rPr>
      </w:pPr>
    </w:p>
    <w:p w14:paraId="5CF569A5" w14:textId="2A2F237F" w:rsidR="00D1714C" w:rsidRDefault="00D1714C">
      <w:pPr>
        <w:rPr>
          <w:rFonts w:ascii="TH SarabunIT๙" w:hAnsi="TH SarabunIT๙" w:cs="TH SarabunIT๙" w:hint="cs"/>
          <w:sz w:val="32"/>
          <w:szCs w:val="32"/>
        </w:rPr>
      </w:pPr>
    </w:p>
    <w:p w14:paraId="3AF28A11" w14:textId="78555B0F" w:rsidR="00B21234" w:rsidRPr="00D1714C" w:rsidRDefault="00A32C52" w:rsidP="00D1714C">
      <w:pPr>
        <w:pStyle w:val="ListParagraph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A32C52">
        <w:drawing>
          <wp:anchor distT="0" distB="0" distL="114300" distR="114300" simplePos="0" relativeHeight="251660288" behindDoc="0" locked="0" layoutInCell="1" allowOverlap="1" wp14:anchorId="1C5FEBE3" wp14:editId="10D9C64B">
            <wp:simplePos x="0" y="0"/>
            <wp:positionH relativeFrom="margin">
              <wp:posOffset>342900</wp:posOffset>
            </wp:positionH>
            <wp:positionV relativeFrom="paragraph">
              <wp:posOffset>368935</wp:posOffset>
            </wp:positionV>
            <wp:extent cx="2451100" cy="1838732"/>
            <wp:effectExtent l="0" t="0" r="635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1838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234" w:rsidRPr="00D1714C">
        <w:rPr>
          <w:rFonts w:ascii="TH SarabunIT๙" w:hAnsi="TH SarabunIT๙" w:cs="TH SarabunIT๙"/>
          <w:sz w:val="32"/>
          <w:szCs w:val="32"/>
          <w:cs/>
        </w:rPr>
        <w:t>กำจัดหรือป้องกันจุดเสี่ยงอันตราย เช่น หลุมบ่อ สระน้ำ บ่อน้ำ สายไฟชำรุด วัสดุแหลมคมและสัตว์มีพิษ</w:t>
      </w:r>
    </w:p>
    <w:p w14:paraId="11EDF342" w14:textId="2E875934" w:rsidR="00D1714C" w:rsidRDefault="00A32C52" w:rsidP="00D1714C">
      <w:pPr>
        <w:rPr>
          <w:rFonts w:ascii="TH SarabunIT๙" w:hAnsi="TH SarabunIT๙" w:cs="TH SarabunIT๙"/>
          <w:sz w:val="32"/>
          <w:szCs w:val="32"/>
        </w:rPr>
      </w:pPr>
      <w:r w:rsidRPr="00A32C52">
        <w:drawing>
          <wp:anchor distT="0" distB="0" distL="114300" distR="114300" simplePos="0" relativeHeight="251661312" behindDoc="0" locked="0" layoutInCell="1" allowOverlap="1" wp14:anchorId="086607F9" wp14:editId="7488C9E0">
            <wp:simplePos x="0" y="0"/>
            <wp:positionH relativeFrom="margin">
              <wp:posOffset>3117850</wp:posOffset>
            </wp:positionH>
            <wp:positionV relativeFrom="paragraph">
              <wp:posOffset>8255</wp:posOffset>
            </wp:positionV>
            <wp:extent cx="2590251" cy="1857375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342" cy="1858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337E6" w14:textId="238DF6CA" w:rsidR="00D1714C" w:rsidRDefault="00D1714C" w:rsidP="00D1714C">
      <w:pPr>
        <w:rPr>
          <w:rFonts w:ascii="TH SarabunIT๙" w:hAnsi="TH SarabunIT๙" w:cs="TH SarabunIT๙"/>
          <w:sz w:val="32"/>
          <w:szCs w:val="32"/>
        </w:rPr>
      </w:pPr>
    </w:p>
    <w:p w14:paraId="5D43DB14" w14:textId="7128DA6C" w:rsidR="00D1714C" w:rsidRDefault="00D1714C" w:rsidP="00D1714C">
      <w:pPr>
        <w:rPr>
          <w:rFonts w:ascii="TH SarabunIT๙" w:hAnsi="TH SarabunIT๙" w:cs="TH SarabunIT๙"/>
          <w:sz w:val="32"/>
          <w:szCs w:val="32"/>
        </w:rPr>
      </w:pPr>
    </w:p>
    <w:p w14:paraId="0631B51E" w14:textId="12C33033" w:rsidR="00D1714C" w:rsidRDefault="00D1714C" w:rsidP="00D1714C">
      <w:pPr>
        <w:rPr>
          <w:rFonts w:ascii="TH SarabunIT๙" w:hAnsi="TH SarabunIT๙" w:cs="TH SarabunIT๙"/>
          <w:sz w:val="32"/>
          <w:szCs w:val="32"/>
        </w:rPr>
      </w:pPr>
    </w:p>
    <w:p w14:paraId="175A87F7" w14:textId="270A64FA" w:rsidR="00D1714C" w:rsidRDefault="00D1714C" w:rsidP="00D1714C">
      <w:pPr>
        <w:rPr>
          <w:rFonts w:ascii="TH SarabunIT๙" w:hAnsi="TH SarabunIT๙" w:cs="TH SarabunIT๙"/>
          <w:sz w:val="32"/>
          <w:szCs w:val="32"/>
        </w:rPr>
      </w:pPr>
    </w:p>
    <w:p w14:paraId="0B17ADDD" w14:textId="5690AB7D" w:rsidR="00D1714C" w:rsidRPr="00D1714C" w:rsidRDefault="00D1714C" w:rsidP="00D1714C">
      <w:pPr>
        <w:rPr>
          <w:rFonts w:ascii="TH SarabunIT๙" w:hAnsi="TH SarabunIT๙" w:cs="TH SarabunIT๙" w:hint="cs"/>
          <w:sz w:val="32"/>
          <w:szCs w:val="32"/>
        </w:rPr>
      </w:pPr>
    </w:p>
    <w:p w14:paraId="2C5350FB" w14:textId="070FCC28" w:rsidR="00B21234" w:rsidRPr="00A32C52" w:rsidRDefault="00A44337" w:rsidP="00A32C52">
      <w:pPr>
        <w:pStyle w:val="ListParagraph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0AB5DE8A" wp14:editId="48C54433">
            <wp:simplePos x="0" y="0"/>
            <wp:positionH relativeFrom="margin">
              <wp:align>center</wp:align>
            </wp:positionH>
            <wp:positionV relativeFrom="paragraph">
              <wp:posOffset>310515</wp:posOffset>
            </wp:positionV>
            <wp:extent cx="1891030" cy="2837180"/>
            <wp:effectExtent l="0" t="0" r="0" b="1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283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cs/>
        </w:rPr>
        <w:t xml:space="preserve"> </w:t>
      </w:r>
      <w:r w:rsidR="00B21234" w:rsidRPr="00A32C52">
        <w:rPr>
          <w:rFonts w:ascii="TH SarabunIT๙" w:hAnsi="TH SarabunIT๙" w:cs="TH SarabunIT๙"/>
          <w:sz w:val="32"/>
          <w:szCs w:val="32"/>
          <w:cs/>
        </w:rPr>
        <w:t>จัดให้มีทางเข้า - ออก และแผนเผชิญเหตุ กรณีฉุกเฉินอย่างชัดเจนและเหมาะสม</w:t>
      </w:r>
    </w:p>
    <w:p w14:paraId="5587E1B4" w14:textId="278ABB99" w:rsidR="00A32C52" w:rsidRDefault="00A32C52" w:rsidP="00A32C52">
      <w:pPr>
        <w:rPr>
          <w:rFonts w:ascii="TH SarabunIT๙" w:hAnsi="TH SarabunIT๙" w:cs="TH SarabunIT๙"/>
          <w:sz w:val="32"/>
          <w:szCs w:val="32"/>
        </w:rPr>
      </w:pPr>
    </w:p>
    <w:p w14:paraId="2A426715" w14:textId="0FBF83FA" w:rsidR="00A32C52" w:rsidRPr="00A32C52" w:rsidRDefault="00A32C52" w:rsidP="00A32C52">
      <w:pPr>
        <w:rPr>
          <w:rFonts w:ascii="TH SarabunIT๙" w:hAnsi="TH SarabunIT๙" w:cs="TH SarabunIT๙" w:hint="cs"/>
          <w:sz w:val="32"/>
          <w:szCs w:val="32"/>
        </w:rPr>
      </w:pPr>
    </w:p>
    <w:p w14:paraId="349C3798" w14:textId="0CF44D73" w:rsidR="00A44337" w:rsidRDefault="00A44337">
      <w:pPr>
        <w:rPr>
          <w:rFonts w:ascii="TH SarabunIT๙" w:hAnsi="TH SarabunIT๙" w:cs="TH SarabunIT๙"/>
          <w:sz w:val="32"/>
          <w:szCs w:val="32"/>
        </w:rPr>
      </w:pPr>
    </w:p>
    <w:p w14:paraId="6DF7B3CF" w14:textId="376CAA39" w:rsidR="00A44337" w:rsidRDefault="00A44337">
      <w:pPr>
        <w:rPr>
          <w:rFonts w:ascii="TH SarabunIT๙" w:hAnsi="TH SarabunIT๙" w:cs="TH SarabunIT๙"/>
          <w:sz w:val="32"/>
          <w:szCs w:val="32"/>
        </w:rPr>
      </w:pPr>
    </w:p>
    <w:p w14:paraId="42308E91" w14:textId="3C7FD87A" w:rsidR="00A44337" w:rsidRDefault="00A44337">
      <w:pPr>
        <w:rPr>
          <w:rFonts w:ascii="TH SarabunIT๙" w:hAnsi="TH SarabunIT๙" w:cs="TH SarabunIT๙"/>
          <w:sz w:val="32"/>
          <w:szCs w:val="32"/>
        </w:rPr>
      </w:pPr>
    </w:p>
    <w:p w14:paraId="27C01578" w14:textId="130AE6A6" w:rsidR="00A44337" w:rsidRDefault="00A44337">
      <w:pPr>
        <w:rPr>
          <w:rFonts w:ascii="TH SarabunIT๙" w:hAnsi="TH SarabunIT๙" w:cs="TH SarabunIT๙" w:hint="cs"/>
          <w:sz w:val="32"/>
          <w:szCs w:val="32"/>
        </w:rPr>
      </w:pPr>
    </w:p>
    <w:p w14:paraId="3F8B06A1" w14:textId="5A2840D3" w:rsidR="00B21234" w:rsidRDefault="00A44337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D8698D7" wp14:editId="57CBAA98">
            <wp:simplePos x="0" y="0"/>
            <wp:positionH relativeFrom="column">
              <wp:posOffset>241301</wp:posOffset>
            </wp:positionH>
            <wp:positionV relativeFrom="paragraph">
              <wp:posOffset>273050</wp:posOffset>
            </wp:positionV>
            <wp:extent cx="2406650" cy="192976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CF12769" wp14:editId="14F5AF80">
            <wp:simplePos x="0" y="0"/>
            <wp:positionH relativeFrom="margin">
              <wp:align>right</wp:align>
            </wp:positionH>
            <wp:positionV relativeFrom="paragraph">
              <wp:posOffset>247650</wp:posOffset>
            </wp:positionV>
            <wp:extent cx="2564832" cy="1924050"/>
            <wp:effectExtent l="0" t="0" r="698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832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234" w:rsidRPr="00B21234">
        <w:rPr>
          <w:rFonts w:ascii="TH SarabunIT๙" w:hAnsi="TH SarabunIT๙" w:cs="TH SarabunIT๙"/>
          <w:sz w:val="32"/>
          <w:szCs w:val="32"/>
          <w:cs/>
        </w:rPr>
        <w:t>1.4 จัดเตรียมอุปกรณ์ป้องกันและระงับอัคคีภัยให้เพียงพอและพร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B21234" w:rsidRPr="00B21234">
        <w:rPr>
          <w:rFonts w:ascii="TH SarabunIT๙" w:hAnsi="TH SarabunIT๙" w:cs="TH SarabunIT๙"/>
          <w:sz w:val="32"/>
          <w:szCs w:val="32"/>
          <w:cs/>
        </w:rPr>
        <w:t>อมใช้งาน</w:t>
      </w:r>
    </w:p>
    <w:p w14:paraId="5C47CD30" w14:textId="725D5A8D" w:rsidR="00B21234" w:rsidRDefault="00B21234">
      <w:pPr>
        <w:rPr>
          <w:rFonts w:ascii="TH SarabunIT๙" w:hAnsi="TH SarabunIT๙" w:cs="TH SarabunIT๙"/>
          <w:sz w:val="32"/>
          <w:szCs w:val="32"/>
        </w:rPr>
      </w:pPr>
    </w:p>
    <w:p w14:paraId="5CFEEEE0" w14:textId="1DA2C436" w:rsidR="00A32C52" w:rsidRDefault="00A32C52">
      <w:pPr>
        <w:rPr>
          <w:rFonts w:ascii="TH SarabunIT๙" w:hAnsi="TH SarabunIT๙" w:cs="TH SarabunIT๙"/>
          <w:sz w:val="32"/>
          <w:szCs w:val="32"/>
        </w:rPr>
      </w:pPr>
    </w:p>
    <w:p w14:paraId="2E87008E" w14:textId="6453EB17" w:rsidR="00A32C52" w:rsidRDefault="00A32C52">
      <w:pPr>
        <w:rPr>
          <w:rFonts w:ascii="TH SarabunIT๙" w:hAnsi="TH SarabunIT๙" w:cs="TH SarabunIT๙"/>
          <w:sz w:val="32"/>
          <w:szCs w:val="32"/>
        </w:rPr>
      </w:pPr>
    </w:p>
    <w:p w14:paraId="36B66ED2" w14:textId="58B6101B" w:rsidR="00A32C52" w:rsidRDefault="00A32C52">
      <w:pPr>
        <w:rPr>
          <w:rFonts w:ascii="TH SarabunIT๙" w:hAnsi="TH SarabunIT๙" w:cs="TH SarabunIT๙"/>
          <w:sz w:val="32"/>
          <w:szCs w:val="32"/>
        </w:rPr>
      </w:pPr>
    </w:p>
    <w:p w14:paraId="40EFF805" w14:textId="3654C48E" w:rsidR="00A32C52" w:rsidRDefault="00A32C52">
      <w:pPr>
        <w:rPr>
          <w:rFonts w:ascii="TH SarabunIT๙" w:hAnsi="TH SarabunIT๙" w:cs="TH SarabunIT๙" w:hint="cs"/>
          <w:sz w:val="32"/>
          <w:szCs w:val="32"/>
        </w:rPr>
      </w:pPr>
    </w:p>
    <w:p w14:paraId="18FF01B6" w14:textId="06D236FC" w:rsidR="00A44337" w:rsidRDefault="00A44337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55FF3ADA" w14:textId="6E806350" w:rsidR="00B21234" w:rsidRPr="00B21234" w:rsidRDefault="00B2123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21234">
        <w:rPr>
          <w:rFonts w:ascii="TH SarabunIT๙" w:hAnsi="TH SarabunIT๙" w:cs="TH SarabunIT๙" w:hint="cs"/>
          <w:b/>
          <w:bCs/>
          <w:sz w:val="32"/>
          <w:szCs w:val="32"/>
          <w:cs/>
        </w:rPr>
        <w:t>สุขอนามัยและสิ่งแวดล้อม</w:t>
      </w:r>
    </w:p>
    <w:p w14:paraId="6B9C0788" w14:textId="5311E61F" w:rsidR="00B21234" w:rsidRDefault="00B2123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2.1 จัดให้มีน้ำดื่มสะอาด ห้องน้ำ และจุดล้างมือที่ถูกสุขลักษณะ</w:t>
      </w:r>
    </w:p>
    <w:p w14:paraId="0B29502B" w14:textId="670D0D4D" w:rsidR="00A44337" w:rsidRDefault="00300501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919D26C" wp14:editId="008C9ECF">
            <wp:simplePos x="0" y="0"/>
            <wp:positionH relativeFrom="margin">
              <wp:posOffset>279400</wp:posOffset>
            </wp:positionH>
            <wp:positionV relativeFrom="paragraph">
              <wp:posOffset>31750</wp:posOffset>
            </wp:positionV>
            <wp:extent cx="2546985" cy="1910715"/>
            <wp:effectExtent l="0" t="0" r="571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985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501">
        <w:drawing>
          <wp:anchor distT="0" distB="0" distL="114300" distR="114300" simplePos="0" relativeHeight="251666432" behindDoc="0" locked="0" layoutInCell="1" allowOverlap="1" wp14:anchorId="0ACBD235" wp14:editId="62AD7B6A">
            <wp:simplePos x="0" y="0"/>
            <wp:positionH relativeFrom="column">
              <wp:posOffset>3111500</wp:posOffset>
            </wp:positionH>
            <wp:positionV relativeFrom="paragraph">
              <wp:posOffset>38100</wp:posOffset>
            </wp:positionV>
            <wp:extent cx="2603500" cy="1898276"/>
            <wp:effectExtent l="0" t="0" r="6350" b="698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858" cy="1898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F051F" w14:textId="3456DAE5" w:rsidR="00A44337" w:rsidRDefault="00A44337">
      <w:pPr>
        <w:rPr>
          <w:rFonts w:ascii="TH SarabunIT๙" w:hAnsi="TH SarabunIT๙" w:cs="TH SarabunIT๙"/>
          <w:sz w:val="32"/>
          <w:szCs w:val="32"/>
        </w:rPr>
      </w:pPr>
    </w:p>
    <w:p w14:paraId="459C0760" w14:textId="2FFD923A" w:rsidR="00A44337" w:rsidRDefault="00A44337">
      <w:pPr>
        <w:rPr>
          <w:rFonts w:ascii="TH SarabunIT๙" w:hAnsi="TH SarabunIT๙" w:cs="TH SarabunIT๙"/>
          <w:sz w:val="32"/>
          <w:szCs w:val="32"/>
        </w:rPr>
      </w:pPr>
    </w:p>
    <w:p w14:paraId="11CC7BB5" w14:textId="2BFFF6CE" w:rsidR="00A44337" w:rsidRDefault="00A44337">
      <w:pPr>
        <w:rPr>
          <w:rFonts w:ascii="TH SarabunIT๙" w:hAnsi="TH SarabunIT๙" w:cs="TH SarabunIT๙"/>
          <w:sz w:val="32"/>
          <w:szCs w:val="32"/>
        </w:rPr>
      </w:pPr>
    </w:p>
    <w:p w14:paraId="162CAF44" w14:textId="3B98F5EC" w:rsidR="00A44337" w:rsidRDefault="00A44337">
      <w:pPr>
        <w:rPr>
          <w:rFonts w:ascii="TH SarabunIT๙" w:hAnsi="TH SarabunIT๙" w:cs="TH SarabunIT๙" w:hint="cs"/>
          <w:sz w:val="32"/>
          <w:szCs w:val="32"/>
        </w:rPr>
      </w:pPr>
    </w:p>
    <w:p w14:paraId="3015CF9F" w14:textId="3CEFF12D" w:rsidR="00A44337" w:rsidRDefault="00A44337">
      <w:pPr>
        <w:rPr>
          <w:rFonts w:ascii="TH SarabunIT๙" w:hAnsi="TH SarabunIT๙" w:cs="TH SarabunIT๙" w:hint="cs"/>
          <w:sz w:val="32"/>
          <w:szCs w:val="32"/>
        </w:rPr>
      </w:pPr>
    </w:p>
    <w:p w14:paraId="3519E645" w14:textId="0BB6384E" w:rsidR="00B21234" w:rsidRDefault="00B2123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2.2 ดูแลรักษาความสะอาดของสถานที่ รวมทั้งระบบกำจัดขยะมูลฝอยให้เหมาะสม</w:t>
      </w:r>
    </w:p>
    <w:p w14:paraId="08214B2D" w14:textId="34AED937" w:rsidR="00A44337" w:rsidRDefault="00300501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3F31BE55" wp14:editId="5AB673D9">
            <wp:simplePos x="0" y="0"/>
            <wp:positionH relativeFrom="margin">
              <wp:align>right</wp:align>
            </wp:positionH>
            <wp:positionV relativeFrom="paragraph">
              <wp:posOffset>131445</wp:posOffset>
            </wp:positionV>
            <wp:extent cx="2660483" cy="2101850"/>
            <wp:effectExtent l="0" t="0" r="698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2990" cy="2103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501">
        <w:drawing>
          <wp:anchor distT="0" distB="0" distL="114300" distR="114300" simplePos="0" relativeHeight="251672576" behindDoc="0" locked="0" layoutInCell="1" allowOverlap="1" wp14:anchorId="300231EC" wp14:editId="11DAE504">
            <wp:simplePos x="0" y="0"/>
            <wp:positionH relativeFrom="column">
              <wp:posOffset>298450</wp:posOffset>
            </wp:positionH>
            <wp:positionV relativeFrom="paragraph">
              <wp:posOffset>119380</wp:posOffset>
            </wp:positionV>
            <wp:extent cx="2527935" cy="2095435"/>
            <wp:effectExtent l="0" t="0" r="5715" b="63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443" cy="21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5094E" w14:textId="292F3D72" w:rsidR="00A44337" w:rsidRDefault="00A44337">
      <w:pPr>
        <w:rPr>
          <w:rFonts w:ascii="TH SarabunIT๙" w:hAnsi="TH SarabunIT๙" w:cs="TH SarabunIT๙"/>
          <w:sz w:val="32"/>
          <w:szCs w:val="32"/>
        </w:rPr>
      </w:pPr>
    </w:p>
    <w:p w14:paraId="3B02EB33" w14:textId="27BE8615" w:rsidR="00300501" w:rsidRDefault="00300501">
      <w:pPr>
        <w:rPr>
          <w:rFonts w:ascii="TH SarabunIT๙" w:hAnsi="TH SarabunIT๙" w:cs="TH SarabunIT๙"/>
          <w:sz w:val="32"/>
          <w:szCs w:val="32"/>
        </w:rPr>
      </w:pPr>
    </w:p>
    <w:p w14:paraId="532AA812" w14:textId="267EAF94" w:rsidR="00300501" w:rsidRDefault="00300501">
      <w:pPr>
        <w:rPr>
          <w:rFonts w:ascii="TH SarabunIT๙" w:hAnsi="TH SarabunIT๙" w:cs="TH SarabunIT๙"/>
          <w:sz w:val="32"/>
          <w:szCs w:val="32"/>
        </w:rPr>
      </w:pPr>
    </w:p>
    <w:p w14:paraId="65228FF6" w14:textId="79F9D057" w:rsidR="00300501" w:rsidRDefault="00300501">
      <w:pPr>
        <w:rPr>
          <w:rFonts w:ascii="TH SarabunIT๙" w:hAnsi="TH SarabunIT๙" w:cs="TH SarabunIT๙"/>
          <w:sz w:val="32"/>
          <w:szCs w:val="32"/>
        </w:rPr>
      </w:pPr>
    </w:p>
    <w:p w14:paraId="7FBAA318" w14:textId="77777777" w:rsidR="00300501" w:rsidRDefault="00300501">
      <w:pPr>
        <w:rPr>
          <w:rFonts w:ascii="TH SarabunIT๙" w:hAnsi="TH SarabunIT๙" w:cs="TH SarabunIT๙" w:hint="cs"/>
          <w:sz w:val="32"/>
          <w:szCs w:val="32"/>
        </w:rPr>
      </w:pPr>
    </w:p>
    <w:p w14:paraId="4EFE85D4" w14:textId="31E91431" w:rsidR="00300501" w:rsidRDefault="00300501">
      <w:pPr>
        <w:rPr>
          <w:rFonts w:ascii="TH SarabunIT๙" w:hAnsi="TH SarabunIT๙" w:cs="TH SarabunIT๙"/>
          <w:sz w:val="32"/>
          <w:szCs w:val="32"/>
        </w:rPr>
      </w:pPr>
    </w:p>
    <w:p w14:paraId="420F7F8B" w14:textId="77777777" w:rsidR="00300501" w:rsidRDefault="00300501">
      <w:pPr>
        <w:rPr>
          <w:rFonts w:ascii="TH SarabunIT๙" w:hAnsi="TH SarabunIT๙" w:cs="TH SarabunIT๙" w:hint="cs"/>
          <w:sz w:val="32"/>
          <w:szCs w:val="32"/>
        </w:rPr>
      </w:pPr>
    </w:p>
    <w:p w14:paraId="39E4ACA5" w14:textId="320E3F23" w:rsidR="00B21234" w:rsidRDefault="00B2123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2.3 ดำเนินมาตรการป้องกันแหล่งเพาะพันธุ์และสัตว์พาหะโรค</w:t>
      </w:r>
    </w:p>
    <w:p w14:paraId="0CE12F9B" w14:textId="091C0A05" w:rsidR="00B21234" w:rsidRDefault="00300501">
      <w:pPr>
        <w:rPr>
          <w:rFonts w:ascii="TH SarabunIT๙" w:hAnsi="TH SarabunIT๙" w:cs="TH SarabunIT๙"/>
          <w:sz w:val="32"/>
          <w:szCs w:val="32"/>
        </w:rPr>
      </w:pPr>
      <w:r w:rsidRPr="00300501">
        <w:drawing>
          <wp:anchor distT="0" distB="0" distL="114300" distR="114300" simplePos="0" relativeHeight="251674624" behindDoc="0" locked="0" layoutInCell="1" allowOverlap="1" wp14:anchorId="73337D5E" wp14:editId="5BBFF164">
            <wp:simplePos x="0" y="0"/>
            <wp:positionH relativeFrom="column">
              <wp:posOffset>152400</wp:posOffset>
            </wp:positionH>
            <wp:positionV relativeFrom="paragraph">
              <wp:posOffset>127635</wp:posOffset>
            </wp:positionV>
            <wp:extent cx="2698750" cy="2070100"/>
            <wp:effectExtent l="0" t="0" r="6350" b="635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4F5665ED" wp14:editId="5791959C">
            <wp:simplePos x="0" y="0"/>
            <wp:positionH relativeFrom="column">
              <wp:posOffset>3022600</wp:posOffset>
            </wp:positionH>
            <wp:positionV relativeFrom="paragraph">
              <wp:posOffset>104140</wp:posOffset>
            </wp:positionV>
            <wp:extent cx="2787650" cy="2091201"/>
            <wp:effectExtent l="0" t="0" r="0" b="444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2091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CF5A32" w14:textId="0BC436D0" w:rsidR="00A44337" w:rsidRDefault="00A44337">
      <w:pPr>
        <w:rPr>
          <w:rFonts w:ascii="TH SarabunIT๙" w:hAnsi="TH SarabunIT๙" w:cs="TH SarabunIT๙"/>
          <w:sz w:val="32"/>
          <w:szCs w:val="32"/>
        </w:rPr>
      </w:pPr>
    </w:p>
    <w:p w14:paraId="01778CC7" w14:textId="43386062" w:rsidR="00A44337" w:rsidRDefault="00A44337">
      <w:pPr>
        <w:rPr>
          <w:rFonts w:ascii="TH SarabunIT๙" w:hAnsi="TH SarabunIT๙" w:cs="TH SarabunIT๙"/>
          <w:sz w:val="32"/>
          <w:szCs w:val="32"/>
        </w:rPr>
      </w:pPr>
    </w:p>
    <w:p w14:paraId="262EF8C5" w14:textId="730A52D6" w:rsidR="00A44337" w:rsidRDefault="00A44337">
      <w:pPr>
        <w:rPr>
          <w:rFonts w:ascii="TH SarabunIT๙" w:hAnsi="TH SarabunIT๙" w:cs="TH SarabunIT๙"/>
          <w:sz w:val="32"/>
          <w:szCs w:val="32"/>
        </w:rPr>
      </w:pPr>
    </w:p>
    <w:p w14:paraId="43EFAD7F" w14:textId="2665941A" w:rsidR="00A44337" w:rsidRDefault="00A44337">
      <w:pPr>
        <w:rPr>
          <w:rFonts w:ascii="TH SarabunIT๙" w:hAnsi="TH SarabunIT๙" w:cs="TH SarabunIT๙"/>
          <w:sz w:val="32"/>
          <w:szCs w:val="32"/>
        </w:rPr>
      </w:pPr>
    </w:p>
    <w:p w14:paraId="21EF6CA8" w14:textId="65FCCD92" w:rsidR="00300501" w:rsidRDefault="00300501">
      <w:pPr>
        <w:rPr>
          <w:rFonts w:ascii="TH SarabunIT๙" w:hAnsi="TH SarabunIT๙" w:cs="TH SarabunIT๙"/>
          <w:sz w:val="32"/>
          <w:szCs w:val="32"/>
        </w:rPr>
      </w:pPr>
    </w:p>
    <w:p w14:paraId="76C397BB" w14:textId="78744291" w:rsidR="00300501" w:rsidRDefault="00300501">
      <w:pPr>
        <w:rPr>
          <w:rFonts w:ascii="TH SarabunIT๙" w:hAnsi="TH SarabunIT๙" w:cs="TH SarabunIT๙" w:hint="cs"/>
          <w:sz w:val="32"/>
          <w:szCs w:val="32"/>
        </w:rPr>
      </w:pPr>
    </w:p>
    <w:p w14:paraId="3BDDFA0F" w14:textId="505CF306" w:rsidR="00B21234" w:rsidRPr="00B21234" w:rsidRDefault="00B2123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2123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การจัดกิจกรรมและอุปกรณ์</w:t>
      </w:r>
    </w:p>
    <w:p w14:paraId="4F4E4BF7" w14:textId="652187DE" w:rsidR="00B21234" w:rsidRDefault="00B21234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3.1 ตรวจสอบอุปกรณ์และฐานกิจกรรมที่ใช้ในการจัดกิจกรรมลูกเสือให้มีสภาพพร้อมใช้งานและปลอดภัยเหมาะสมกับลูกเสือแต่ละประเภท</w:t>
      </w:r>
    </w:p>
    <w:p w14:paraId="6C3EA3AE" w14:textId="1053C699" w:rsidR="00B21234" w:rsidRDefault="00B2123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3.2 จัดพื้นที่สำหรับการดำเนินกิจกรรมให้เหมาะสมกับจำนวนผู้เข้าร่วมกิจกรรม</w:t>
      </w:r>
    </w:p>
    <w:p w14:paraId="78F6A05D" w14:textId="5C8E1E50" w:rsidR="00300501" w:rsidRDefault="00AE45B5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B387E4F" wp14:editId="3FEDF98F">
            <wp:simplePos x="0" y="0"/>
            <wp:positionH relativeFrom="column">
              <wp:posOffset>3028950</wp:posOffset>
            </wp:positionH>
            <wp:positionV relativeFrom="paragraph">
              <wp:posOffset>8890</wp:posOffset>
            </wp:positionV>
            <wp:extent cx="2755900" cy="1945452"/>
            <wp:effectExtent l="0" t="0" r="635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406" cy="1958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ED745A8" wp14:editId="43EEC89E">
            <wp:simplePos x="0" y="0"/>
            <wp:positionH relativeFrom="margin">
              <wp:posOffset>50800</wp:posOffset>
            </wp:positionH>
            <wp:positionV relativeFrom="paragraph">
              <wp:posOffset>8890</wp:posOffset>
            </wp:positionV>
            <wp:extent cx="2794000" cy="1924000"/>
            <wp:effectExtent l="0" t="0" r="6350" b="63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806" cy="1928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37F78" w14:textId="78A3D554" w:rsidR="00300501" w:rsidRDefault="00300501">
      <w:pPr>
        <w:rPr>
          <w:rFonts w:ascii="TH SarabunIT๙" w:hAnsi="TH SarabunIT๙" w:cs="TH SarabunIT๙"/>
          <w:sz w:val="32"/>
          <w:szCs w:val="32"/>
        </w:rPr>
      </w:pPr>
    </w:p>
    <w:p w14:paraId="4FF6E312" w14:textId="695E1AC5" w:rsidR="00300501" w:rsidRDefault="00300501">
      <w:pPr>
        <w:rPr>
          <w:rFonts w:ascii="TH SarabunIT๙" w:hAnsi="TH SarabunIT๙" w:cs="TH SarabunIT๙"/>
          <w:sz w:val="32"/>
          <w:szCs w:val="32"/>
        </w:rPr>
      </w:pPr>
    </w:p>
    <w:p w14:paraId="4A53C139" w14:textId="091DE35B" w:rsidR="00300501" w:rsidRDefault="00300501">
      <w:pPr>
        <w:rPr>
          <w:rFonts w:ascii="TH SarabunIT๙" w:hAnsi="TH SarabunIT๙" w:cs="TH SarabunIT๙"/>
          <w:sz w:val="32"/>
          <w:szCs w:val="32"/>
        </w:rPr>
      </w:pPr>
    </w:p>
    <w:p w14:paraId="5AA7DC25" w14:textId="050CE139" w:rsidR="00300501" w:rsidRDefault="00300501">
      <w:pPr>
        <w:rPr>
          <w:rFonts w:ascii="TH SarabunIT๙" w:hAnsi="TH SarabunIT๙" w:cs="TH SarabunIT๙"/>
          <w:sz w:val="32"/>
          <w:szCs w:val="32"/>
        </w:rPr>
      </w:pPr>
    </w:p>
    <w:p w14:paraId="3303941E" w14:textId="517E7AFD" w:rsidR="00300501" w:rsidRDefault="00300501">
      <w:pPr>
        <w:rPr>
          <w:rFonts w:ascii="TH SarabunIT๙" w:hAnsi="TH SarabunIT๙" w:cs="TH SarabunIT๙" w:hint="cs"/>
          <w:sz w:val="32"/>
          <w:szCs w:val="32"/>
        </w:rPr>
      </w:pPr>
    </w:p>
    <w:p w14:paraId="28CFBD9C" w14:textId="5A80C7EC" w:rsidR="00B21234" w:rsidRDefault="00B2123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3.3 จัดให้มีชุดปฐมพยาบาลเบื้องต้น และมอ</w:t>
      </w:r>
      <w:r w:rsidR="00300501">
        <w:rPr>
          <w:rFonts w:ascii="TH SarabunIT๙" w:hAnsi="TH SarabunIT๙" w:cs="TH SarabunIT๙" w:hint="cs"/>
          <w:sz w:val="32"/>
          <w:szCs w:val="32"/>
          <w:cs/>
        </w:rPr>
        <w:t>บ</w:t>
      </w:r>
      <w:r>
        <w:rPr>
          <w:rFonts w:ascii="TH SarabunIT๙" w:hAnsi="TH SarabunIT๙" w:cs="TH SarabunIT๙" w:hint="cs"/>
          <w:sz w:val="32"/>
          <w:szCs w:val="32"/>
          <w:cs/>
        </w:rPr>
        <w:t>หมายผู้รับผิดชอบด้านความปลอดภัยประจำกิจกรรม อย่างชัดเจน</w:t>
      </w:r>
    </w:p>
    <w:p w14:paraId="690DA0B1" w14:textId="19827D55" w:rsidR="00B21234" w:rsidRDefault="00AE45B5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42B3BBE" wp14:editId="7B4EF025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736850" cy="2228215"/>
            <wp:effectExtent l="0" t="0" r="6350" b="63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85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501">
        <w:drawing>
          <wp:anchor distT="0" distB="0" distL="114300" distR="114300" simplePos="0" relativeHeight="251667456" behindDoc="0" locked="0" layoutInCell="1" allowOverlap="1" wp14:anchorId="681F765C" wp14:editId="7D55F291">
            <wp:simplePos x="0" y="0"/>
            <wp:positionH relativeFrom="column">
              <wp:posOffset>38100</wp:posOffset>
            </wp:positionH>
            <wp:positionV relativeFrom="paragraph">
              <wp:posOffset>8255</wp:posOffset>
            </wp:positionV>
            <wp:extent cx="2794000" cy="2228215"/>
            <wp:effectExtent l="0" t="0" r="6350" b="63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509" cy="2228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D2359" w14:textId="632202AB" w:rsidR="00300501" w:rsidRDefault="00300501">
      <w:pPr>
        <w:rPr>
          <w:rFonts w:ascii="TH SarabunIT๙" w:hAnsi="TH SarabunIT๙" w:cs="TH SarabunIT๙"/>
          <w:sz w:val="32"/>
          <w:szCs w:val="32"/>
        </w:rPr>
      </w:pPr>
    </w:p>
    <w:p w14:paraId="2ACD4558" w14:textId="67048B1F" w:rsidR="00300501" w:rsidRDefault="00300501">
      <w:pPr>
        <w:rPr>
          <w:rFonts w:ascii="TH SarabunIT๙" w:hAnsi="TH SarabunIT๙" w:cs="TH SarabunIT๙"/>
          <w:sz w:val="32"/>
          <w:szCs w:val="32"/>
        </w:rPr>
      </w:pPr>
    </w:p>
    <w:p w14:paraId="396D3B6E" w14:textId="0D646059" w:rsidR="00300501" w:rsidRDefault="00300501">
      <w:pPr>
        <w:rPr>
          <w:rFonts w:ascii="TH SarabunIT๙" w:hAnsi="TH SarabunIT๙" w:cs="TH SarabunIT๙"/>
          <w:sz w:val="32"/>
          <w:szCs w:val="32"/>
        </w:rPr>
      </w:pPr>
    </w:p>
    <w:p w14:paraId="2CB451C9" w14:textId="77777777" w:rsidR="00AE45B5" w:rsidRDefault="00AE45B5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3DB47CC2" w14:textId="33BB1F80" w:rsidR="00B21234" w:rsidRDefault="00B2123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21234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การกำกับดูแล</w:t>
      </w:r>
    </w:p>
    <w:p w14:paraId="21F6086D" w14:textId="1501DBB1" w:rsidR="00B21234" w:rsidRDefault="00B21234" w:rsidP="0030050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4.1 </w:t>
      </w:r>
      <w:r w:rsidR="00D1714C">
        <w:rPr>
          <w:rFonts w:ascii="TH SarabunIT๙" w:hAnsi="TH SarabunIT๙" w:cs="TH SarabunIT๙" w:hint="cs"/>
          <w:sz w:val="32"/>
          <w:szCs w:val="32"/>
          <w:cs/>
        </w:rPr>
        <w:t>ให้ผู้บังคับบัญชาลูกเสือควบคุม ดูแล และติดตามการดำเนินกิจกรรมอย่างใกล้ชิด</w:t>
      </w:r>
    </w:p>
    <w:p w14:paraId="722041E0" w14:textId="3DCB8E05" w:rsidR="00D1714C" w:rsidRDefault="00D1714C" w:rsidP="0030050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4.2 จัดทำบัญชีรายชื่อผู้เข้าร่วมกิจกรรมพร้อมข้อมูลสุขภาพ เพื่อการปฐมพยาบาลที่ถูกต้อง พร้อมข้อมูลช่องทางการติดต่อบุคคลกรณีฉุกเฉินให้ครบถ้วน</w:t>
      </w:r>
    </w:p>
    <w:p w14:paraId="576CB4C2" w14:textId="451429F6" w:rsidR="00AE45B5" w:rsidRDefault="00AE45B5" w:rsidP="0030050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E45B5">
        <w:rPr>
          <w:rFonts w:ascii="TH SarabunIT๙" w:hAnsi="TH SarabunIT๙" w:cs="TH SarabunIT๙"/>
          <w:sz w:val="32"/>
          <w:szCs w:val="32"/>
          <w:cs/>
        </w:rPr>
        <w:drawing>
          <wp:anchor distT="0" distB="0" distL="114300" distR="114300" simplePos="0" relativeHeight="251678720" behindDoc="0" locked="0" layoutInCell="1" allowOverlap="1" wp14:anchorId="2AC64898" wp14:editId="234FC5A0">
            <wp:simplePos x="0" y="0"/>
            <wp:positionH relativeFrom="margin">
              <wp:align>right</wp:align>
            </wp:positionH>
            <wp:positionV relativeFrom="paragraph">
              <wp:posOffset>41275</wp:posOffset>
            </wp:positionV>
            <wp:extent cx="5731510" cy="2054860"/>
            <wp:effectExtent l="0" t="0" r="2540" b="254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5A8D9" w14:textId="026B6AA6" w:rsidR="00AE45B5" w:rsidRDefault="00AE45B5" w:rsidP="0030050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E70DB0" w14:textId="5404F94C" w:rsidR="00AE45B5" w:rsidRDefault="00AE45B5" w:rsidP="0030050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DCB9CA" w14:textId="365B4DE0" w:rsidR="00AE45B5" w:rsidRDefault="00AE45B5" w:rsidP="0030050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711342" w14:textId="319A9B88" w:rsidR="00AE45B5" w:rsidRDefault="00AE45B5" w:rsidP="0030050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4D9018" w14:textId="77777777" w:rsidR="00AE45B5" w:rsidRDefault="00AE45B5" w:rsidP="00300501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68E2E60F" w14:textId="2A7C3BF3" w:rsidR="00D1714C" w:rsidRDefault="00D1714C" w:rsidP="0030050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4.3 ในกรณีเกิดเหตุผิดปกติหรืออุบัติเหตุ ให้รายงานต่อหน่วยงานต้นสังกัดและบุคคลที่อยู่ในข้อมูลกรณีฉุกเฉิน โดยทันที</w:t>
      </w:r>
    </w:p>
    <w:p w14:paraId="50ADBA8B" w14:textId="3ED52FEA" w:rsidR="00D1714C" w:rsidRPr="00B21234" w:rsidRDefault="00D1714C" w:rsidP="0030050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4.4 ในกรณีบุคลากกรทางการลูกเสือนำนักเรียนหรือลูกเสือออกนอกสถานศึกษาเพื่อเข้าร่วมกิจกรรมเดินทางไกลและอยู่ค่ายพักแรม ให้ดำเนินการตามระเบียบกระทรวงศึกษาธิการ ว่าด้วยการพานักเรียนและนักศึกษาไปนอกสถานศึกษา พ.ศ.2562 และข้อบังคับคณะลูกเสือแห่งชาติ ว่าด้วยการปกครอง</w:t>
      </w:r>
    </w:p>
    <w:p w14:paraId="71E0DA75" w14:textId="75EDC763" w:rsidR="00B21234" w:rsidRDefault="00AE45B5">
      <w:pPr>
        <w:rPr>
          <w:rFonts w:ascii="TH SarabunIT๙" w:hAnsi="TH SarabunIT๙" w:cs="TH SarabunIT๙" w:hint="cs"/>
          <w:sz w:val="32"/>
          <w:szCs w:val="32"/>
        </w:rPr>
      </w:pPr>
      <w:r w:rsidRPr="00300501">
        <w:rPr>
          <w:rFonts w:ascii="TH SarabunIT๙" w:hAnsi="TH SarabunIT๙" w:cs="TH SarabunIT๙"/>
          <w:sz w:val="32"/>
          <w:szCs w:val="32"/>
          <w:cs/>
        </w:rPr>
        <w:drawing>
          <wp:anchor distT="0" distB="0" distL="114300" distR="114300" simplePos="0" relativeHeight="251677696" behindDoc="0" locked="0" layoutInCell="1" allowOverlap="1" wp14:anchorId="03AFC059" wp14:editId="3E070BE3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65920" cy="2755900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92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FC4DE" w14:textId="5F1FB9B8" w:rsidR="00B21234" w:rsidRDefault="00B21234">
      <w:pPr>
        <w:rPr>
          <w:rFonts w:ascii="TH SarabunIT๙" w:hAnsi="TH SarabunIT๙" w:cs="TH SarabunIT๙" w:hint="cs"/>
          <w:sz w:val="32"/>
          <w:szCs w:val="32"/>
        </w:rPr>
      </w:pPr>
    </w:p>
    <w:p w14:paraId="1E67E5B5" w14:textId="796D6CA4" w:rsidR="00B21234" w:rsidRPr="00B21234" w:rsidRDefault="00B21234">
      <w:pPr>
        <w:rPr>
          <w:rFonts w:ascii="TH SarabunIT๙" w:hAnsi="TH SarabunIT๙" w:cs="TH SarabunIT๙" w:hint="cs"/>
          <w:sz w:val="32"/>
          <w:szCs w:val="32"/>
        </w:rPr>
      </w:pPr>
    </w:p>
    <w:p w14:paraId="6CE61D0F" w14:textId="77777777" w:rsidR="00B21234" w:rsidRPr="00B21234" w:rsidRDefault="00B21234">
      <w:pPr>
        <w:rPr>
          <w:rFonts w:ascii="TH SarabunIT๙" w:hAnsi="TH SarabunIT๙" w:cs="TH SarabunIT๙"/>
          <w:sz w:val="32"/>
          <w:szCs w:val="32"/>
        </w:rPr>
      </w:pPr>
    </w:p>
    <w:p w14:paraId="5977A259" w14:textId="77777777" w:rsidR="00B21234" w:rsidRPr="00B21234" w:rsidRDefault="00B21234">
      <w:pPr>
        <w:rPr>
          <w:rFonts w:ascii="TH SarabunIT๙" w:hAnsi="TH SarabunIT๙" w:cs="TH SarabunIT๙" w:hint="cs"/>
          <w:sz w:val="32"/>
          <w:szCs w:val="32"/>
        </w:rPr>
      </w:pPr>
    </w:p>
    <w:sectPr w:rsidR="00B21234" w:rsidRPr="00B212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31995"/>
    <w:multiLevelType w:val="multilevel"/>
    <w:tmpl w:val="5514717A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34"/>
    <w:rsid w:val="00300501"/>
    <w:rsid w:val="005B0F98"/>
    <w:rsid w:val="00894CA5"/>
    <w:rsid w:val="00A32C52"/>
    <w:rsid w:val="00A44337"/>
    <w:rsid w:val="00AE45B5"/>
    <w:rsid w:val="00B21234"/>
    <w:rsid w:val="00D1714C"/>
    <w:rsid w:val="00F5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76B2B"/>
  <w15:chartTrackingRefBased/>
  <w15:docId w15:val="{31019B81-65B5-4072-856A-48B2010B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GB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patipat srisai</dc:creator>
  <cp:keywords/>
  <dc:description/>
  <cp:lastModifiedBy>patipat srisai</cp:lastModifiedBy>
  <cp:revision>1</cp:revision>
  <dcterms:created xsi:type="dcterms:W3CDTF">2026-06-19T03:45:00Z</dcterms:created>
  <dcterms:modified xsi:type="dcterms:W3CDTF">2026-06-19T05:23:00Z</dcterms:modified>
</cp:coreProperties>
</file>