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F4B2F" w14:textId="77777777" w:rsidR="0064562D" w:rsidRPr="007050B4" w:rsidRDefault="0064562D" w:rsidP="0064562D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7050B4">
        <w:rPr>
          <w:rFonts w:ascii="TH SarabunPSK" w:hAnsi="TH SarabunPSK" w:cs="TH SarabunPSK" w:hint="cs"/>
          <w:b/>
          <w:bCs/>
          <w:sz w:val="36"/>
          <w:szCs w:val="36"/>
          <w:cs/>
        </w:rPr>
        <w:t>แบบรายงานข้อมูลความปลอดภัยในการจัดกิจกรรมลูกเสือ</w:t>
      </w:r>
    </w:p>
    <w:p w14:paraId="73ABDCB9" w14:textId="29665B2B" w:rsidR="006C5145" w:rsidRPr="007050B4" w:rsidRDefault="007050B4" w:rsidP="007050B4">
      <w:pPr>
        <w:pStyle w:val="a9"/>
        <w:numPr>
          <w:ilvl w:val="0"/>
          <w:numId w:val="1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35A88954" wp14:editId="2BCDB476">
            <wp:simplePos x="0" y="0"/>
            <wp:positionH relativeFrom="margin">
              <wp:posOffset>3681095</wp:posOffset>
            </wp:positionH>
            <wp:positionV relativeFrom="paragraph">
              <wp:posOffset>1202055</wp:posOffset>
            </wp:positionV>
            <wp:extent cx="1866265" cy="1485900"/>
            <wp:effectExtent l="0" t="0" r="635" b="0"/>
            <wp:wrapTight wrapText="bothSides">
              <wp:wrapPolygon edited="0">
                <wp:start x="882" y="0"/>
                <wp:lineTo x="0" y="554"/>
                <wp:lineTo x="0" y="21046"/>
                <wp:lineTo x="882" y="21323"/>
                <wp:lineTo x="20505" y="21323"/>
                <wp:lineTo x="21387" y="21046"/>
                <wp:lineTo x="21387" y="554"/>
                <wp:lineTo x="20505" y="0"/>
                <wp:lineTo x="882" y="0"/>
              </wp:wrapPolygon>
            </wp:wrapTight>
            <wp:docPr id="151099427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62D" w:rsidRPr="007050B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ความปลอดภัยของสถานที่</w:t>
      </w:r>
      <w:r w:rsidR="0064562D" w:rsidRPr="007050B4">
        <w:rPr>
          <w:rFonts w:ascii="TH SarabunPSK" w:hAnsi="TH SarabunPSK" w:cs="TH SarabunPSK" w:hint="cs"/>
          <w:sz w:val="32"/>
          <w:szCs w:val="32"/>
          <w:cs/>
        </w:rPr>
        <w:t xml:space="preserve"> การจัดการเรียนการสอนลูกเสือมีทั้งรูปแบบบริเวณกลางแจ้งเพื่อใช้ท</w:t>
      </w:r>
      <w:r w:rsidR="0064562D"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="0064562D" w:rsidRPr="007050B4">
        <w:rPr>
          <w:rFonts w:ascii="TH SarabunPSK" w:hAnsi="TH SarabunPSK" w:cs="TH SarabunPSK" w:hint="cs"/>
          <w:sz w:val="32"/>
          <w:szCs w:val="32"/>
          <w:cs/>
        </w:rPr>
        <w:t>กิจกรรมเปิดกอง ฐานต่างๆตามรูปแบบลูกเสือบริเวณมีความปลอดภัยไม่มีจุดเสี่ยงอันตรายอยู่บริเวณโล่ง แจ้ง ส่วนบริเวณอาคารมีความแข็งแรง คงทน มีการปรับปรุงเปลี่ยนแปลงตลอดให้เหมาะสมกับการ ด</w:t>
      </w:r>
      <w:r w:rsidR="006A1243"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="0064562D" w:rsidRPr="007050B4">
        <w:rPr>
          <w:rFonts w:ascii="TH SarabunPSK" w:hAnsi="TH SarabunPSK" w:cs="TH SarabunPSK" w:hint="cs"/>
          <w:sz w:val="32"/>
          <w:szCs w:val="32"/>
          <w:cs/>
        </w:rPr>
        <w:t>เนินกิจกรรมการเรียนการสอนและเป็นที่รองรับในการจัดค่ายพักแรม ดังภาพตัวอย่าง</w:t>
      </w:r>
    </w:p>
    <w:p w14:paraId="52CCC612" w14:textId="5B9B57E1" w:rsidR="0064562D" w:rsidRDefault="007050B4" w:rsidP="0064562D">
      <w:pPr>
        <w:rPr>
          <w:rFonts w:ascii="TH SarabunPSK" w:hAnsi="TH SarabunPSK" w:cs="TH SarabunPSK"/>
        </w:rPr>
      </w:pPr>
      <w:r>
        <w:rPr>
          <w:noProof/>
          <w:cs/>
        </w:rPr>
        <w:drawing>
          <wp:anchor distT="0" distB="0" distL="114300" distR="114300" simplePos="0" relativeHeight="251665408" behindDoc="1" locked="0" layoutInCell="1" allowOverlap="1" wp14:anchorId="57B23707" wp14:editId="7BC0BADD">
            <wp:simplePos x="0" y="0"/>
            <wp:positionH relativeFrom="column">
              <wp:posOffset>472440</wp:posOffset>
            </wp:positionH>
            <wp:positionV relativeFrom="paragraph">
              <wp:posOffset>5080</wp:posOffset>
            </wp:positionV>
            <wp:extent cx="2094865" cy="1501140"/>
            <wp:effectExtent l="0" t="0" r="635" b="3810"/>
            <wp:wrapTight wrapText="bothSides">
              <wp:wrapPolygon edited="0">
                <wp:start x="786" y="0"/>
                <wp:lineTo x="0" y="548"/>
                <wp:lineTo x="0" y="21107"/>
                <wp:lineTo x="786" y="21381"/>
                <wp:lineTo x="20624" y="21381"/>
                <wp:lineTo x="21410" y="21107"/>
                <wp:lineTo x="21410" y="548"/>
                <wp:lineTo x="20624" y="0"/>
                <wp:lineTo x="786" y="0"/>
              </wp:wrapPolygon>
            </wp:wrapTight>
            <wp:docPr id="8526281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501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D5F86EC" w14:textId="5DC862CA" w:rsidR="00D173B5" w:rsidRDefault="00D173B5" w:rsidP="0064562D">
      <w:pPr>
        <w:rPr>
          <w:rFonts w:ascii="TH SarabunPSK" w:hAnsi="TH SarabunPSK" w:cs="TH SarabunPSK" w:hint="cs"/>
        </w:rPr>
      </w:pPr>
    </w:p>
    <w:p w14:paraId="31C4322B" w14:textId="1BB76F2C" w:rsidR="0064562D" w:rsidRDefault="0064562D" w:rsidP="0064562D">
      <w:pPr>
        <w:rPr>
          <w:rFonts w:ascii="TH SarabunPSK" w:hAnsi="TH SarabunPSK" w:cs="TH SarabunPSK"/>
        </w:rPr>
      </w:pPr>
    </w:p>
    <w:p w14:paraId="07520BE4" w14:textId="77777777" w:rsidR="0064562D" w:rsidRDefault="0064562D" w:rsidP="0064562D">
      <w:pPr>
        <w:rPr>
          <w:rFonts w:ascii="TH SarabunPSK" w:hAnsi="TH SarabunPSK" w:cs="TH SarabunPSK"/>
        </w:rPr>
      </w:pPr>
    </w:p>
    <w:p w14:paraId="7435A6AE" w14:textId="3AB197BC" w:rsidR="0064562D" w:rsidRDefault="007050B4" w:rsidP="0064562D">
      <w:pPr>
        <w:rPr>
          <w:rFonts w:ascii="TH SarabunPSK" w:hAnsi="TH SarabunPSK" w:cs="TH SarabunPSK"/>
        </w:rPr>
      </w:pP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3041707F" wp14:editId="221ADDEE">
            <wp:simplePos x="0" y="0"/>
            <wp:positionH relativeFrom="column">
              <wp:posOffset>3690620</wp:posOffset>
            </wp:positionH>
            <wp:positionV relativeFrom="paragraph">
              <wp:posOffset>235585</wp:posOffset>
            </wp:positionV>
            <wp:extent cx="1884045" cy="1394460"/>
            <wp:effectExtent l="0" t="0" r="1905" b="0"/>
            <wp:wrapTight wrapText="bothSides">
              <wp:wrapPolygon edited="0">
                <wp:start x="874" y="0"/>
                <wp:lineTo x="0" y="590"/>
                <wp:lineTo x="0" y="20951"/>
                <wp:lineTo x="874" y="21246"/>
                <wp:lineTo x="20530" y="21246"/>
                <wp:lineTo x="21403" y="20951"/>
                <wp:lineTo x="21403" y="590"/>
                <wp:lineTo x="20530" y="0"/>
                <wp:lineTo x="874" y="0"/>
              </wp:wrapPolygon>
            </wp:wrapTight>
            <wp:docPr id="14130134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394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1E15D262" wp14:editId="728CE42F">
            <wp:simplePos x="0" y="0"/>
            <wp:positionH relativeFrom="column">
              <wp:posOffset>432435</wp:posOffset>
            </wp:positionH>
            <wp:positionV relativeFrom="paragraph">
              <wp:posOffset>296545</wp:posOffset>
            </wp:positionV>
            <wp:extent cx="2051050" cy="1424940"/>
            <wp:effectExtent l="0" t="0" r="6350" b="3810"/>
            <wp:wrapTight wrapText="bothSides">
              <wp:wrapPolygon edited="0">
                <wp:start x="802" y="0"/>
                <wp:lineTo x="0" y="578"/>
                <wp:lineTo x="0" y="21080"/>
                <wp:lineTo x="802" y="21369"/>
                <wp:lineTo x="20664" y="21369"/>
                <wp:lineTo x="21466" y="21080"/>
                <wp:lineTo x="21466" y="578"/>
                <wp:lineTo x="20664" y="0"/>
                <wp:lineTo x="802" y="0"/>
              </wp:wrapPolygon>
            </wp:wrapTight>
            <wp:docPr id="1669132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424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B72CE" w14:textId="6FF47125" w:rsidR="0064562D" w:rsidRDefault="0064562D" w:rsidP="0064562D">
      <w:pPr>
        <w:rPr>
          <w:rFonts w:ascii="TH SarabunPSK" w:hAnsi="TH SarabunPSK" w:cs="TH SarabunPSK"/>
        </w:rPr>
      </w:pPr>
    </w:p>
    <w:p w14:paraId="59C29A47" w14:textId="097A7A46" w:rsidR="0064562D" w:rsidRDefault="0064562D" w:rsidP="0064562D">
      <w:pPr>
        <w:rPr>
          <w:rFonts w:ascii="TH SarabunPSK" w:hAnsi="TH SarabunPSK" w:cs="TH SarabunPSK"/>
        </w:rPr>
      </w:pPr>
    </w:p>
    <w:p w14:paraId="6C689AA2" w14:textId="77777777" w:rsidR="007050B4" w:rsidRDefault="007050B4" w:rsidP="0064562D">
      <w:pPr>
        <w:rPr>
          <w:rFonts w:ascii="TH SarabunPSK" w:hAnsi="TH SarabunPSK" w:cs="TH SarabunPSK"/>
        </w:rPr>
      </w:pPr>
    </w:p>
    <w:p w14:paraId="73B69EED" w14:textId="77777777" w:rsidR="007050B4" w:rsidRDefault="007050B4" w:rsidP="0064562D">
      <w:pPr>
        <w:rPr>
          <w:rFonts w:ascii="TH SarabunPSK" w:hAnsi="TH SarabunPSK" w:cs="TH SarabunPSK"/>
        </w:rPr>
      </w:pPr>
    </w:p>
    <w:p w14:paraId="3CF3EDC2" w14:textId="77777777" w:rsidR="007050B4" w:rsidRDefault="007050B4" w:rsidP="0064562D">
      <w:pPr>
        <w:rPr>
          <w:rFonts w:ascii="TH SarabunPSK" w:hAnsi="TH SarabunPSK" w:cs="TH SarabunPSK" w:hint="cs"/>
        </w:rPr>
      </w:pPr>
    </w:p>
    <w:p w14:paraId="2993A5D6" w14:textId="488B7E1C" w:rsidR="0064562D" w:rsidRPr="007050B4" w:rsidRDefault="0064562D" w:rsidP="007050B4">
      <w:pPr>
        <w:pStyle w:val="a9"/>
        <w:numPr>
          <w:ilvl w:val="0"/>
          <w:numId w:val="1"/>
        </w:numPr>
        <w:jc w:val="both"/>
        <w:rPr>
          <w:rFonts w:ascii="TH SarabunPSK" w:hAnsi="TH SarabunPSK" w:cs="TH SarabunPSK"/>
          <w:sz w:val="32"/>
          <w:szCs w:val="32"/>
        </w:rPr>
      </w:pPr>
      <w:r w:rsidRPr="007050B4">
        <w:rPr>
          <w:rFonts w:ascii="TH SarabunPSK" w:hAnsi="TH SarabunPSK" w:cs="TH SarabunPSK"/>
          <w:b/>
          <w:bCs/>
          <w:sz w:val="32"/>
          <w:szCs w:val="32"/>
          <w:cs/>
        </w:rPr>
        <w:t>สุขอนามัยและสิ่งแวดล้อม</w:t>
      </w:r>
      <w:r w:rsidRPr="007050B4">
        <w:rPr>
          <w:rFonts w:ascii="TH SarabunPSK" w:hAnsi="TH SarabunPSK" w:cs="TH SarabunPSK"/>
          <w:sz w:val="32"/>
          <w:szCs w:val="32"/>
          <w:cs/>
        </w:rPr>
        <w:t xml:space="preserve"> มีการจัดระบบสุขาภิบาลขั้นพื้นฐานที่จ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เป็นต่อการด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 xml:space="preserve">รงชีวิต เพื่อป้องกันการ แพร่ระบาดของเชื้อโรค ส่งเสริมให้ผู้ใช้งานทุกคนมีคุณภาพชีวิตที่ดี 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น้ำ</w:t>
      </w:r>
      <w:r w:rsidRPr="007050B4">
        <w:rPr>
          <w:rFonts w:ascii="TH SarabunPSK" w:hAnsi="TH SarabunPSK" w:cs="TH SarabunPSK"/>
          <w:sz w:val="32"/>
          <w:szCs w:val="32"/>
          <w:cs/>
        </w:rPr>
        <w:t>คือสิ่งจ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เป็นที่สุดในแต่ละวัน การ จัดการระบบน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7050B4">
        <w:rPr>
          <w:rFonts w:ascii="TH SarabunPSK" w:hAnsi="TH SarabunPSK" w:cs="TH SarabunPSK"/>
          <w:sz w:val="32"/>
          <w:szCs w:val="32"/>
          <w:cs/>
        </w:rPr>
        <w:t>ดื่มจึงต้องค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นึงถึงความปลอดภัยสูงสุด น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7050B4">
        <w:rPr>
          <w:rFonts w:ascii="TH SarabunPSK" w:hAnsi="TH SarabunPSK" w:cs="TH SarabunPSK"/>
          <w:sz w:val="32"/>
          <w:szCs w:val="32"/>
          <w:cs/>
        </w:rPr>
        <w:t>ดื่มผ่านระบบกรองที่ได้มาตรฐาน ไม่มีตะกอน กลิ่น สี หรือเชื้อโรคปนเปื้อน (ผ่านการตรวจสารเคมีตกค้างก่อนเปิดภาคเรียน) มีจุด</w:t>
      </w:r>
      <w:proofErr w:type="spellStart"/>
      <w:r w:rsidRPr="007050B4">
        <w:rPr>
          <w:rFonts w:ascii="TH SarabunPSK" w:hAnsi="TH SarabunPSK" w:cs="TH SarabunPSK"/>
          <w:sz w:val="32"/>
          <w:szCs w:val="32"/>
          <w:cs/>
        </w:rPr>
        <w:t>บริ</w:t>
      </w:r>
      <w:proofErr w:type="spellEnd"/>
      <w:r w:rsidRPr="007050B4">
        <w:rPr>
          <w:rFonts w:ascii="TH SarabunPSK" w:hAnsi="TH SarabunPSK" w:cs="TH SarabunPSK"/>
          <w:sz w:val="32"/>
          <w:szCs w:val="32"/>
          <w:cs/>
        </w:rPr>
        <w:t>การน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7050B4">
        <w:rPr>
          <w:rFonts w:ascii="TH SarabunPSK" w:hAnsi="TH SarabunPSK" w:cs="TH SarabunPSK"/>
          <w:sz w:val="32"/>
          <w:szCs w:val="32"/>
          <w:cs/>
        </w:rPr>
        <w:t>ดื่มกระจาย ทั่วถึงในอาคาร ในปริมาณที่เพียงพอกับจ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นวนนักเรียน และมีการเปลี่ยนไส้กรองตามก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หนดเวลาเพื่อ ป้องกันการสะสมของเชื้อโรค ห้องน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7050B4">
        <w:rPr>
          <w:rFonts w:ascii="TH SarabunPSK" w:hAnsi="TH SarabunPSK" w:cs="TH SarabunPSK"/>
          <w:sz w:val="32"/>
          <w:szCs w:val="32"/>
          <w:cs/>
        </w:rPr>
        <w:t>เป็นจุดที่มีความเสี่ยงต่อการสะสมของเชื้อโรคสูงที่สุด จึงต้องได้รับ การดูแลจัดการอย่างเป็นระบบ มีการแยกฝั่งชาย-หญิงอย่างชัดเจน มีระบบท่อระบายน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7050B4">
        <w:rPr>
          <w:rFonts w:ascii="TH SarabunPSK" w:hAnsi="TH SarabunPSK" w:cs="TH SarabunPSK"/>
          <w:sz w:val="32"/>
          <w:szCs w:val="32"/>
          <w:cs/>
        </w:rPr>
        <w:t>ทิ้งไม่ส่งกลิ่น เหม็นรบกวน มีสิ่งอ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ำนวย</w:t>
      </w:r>
      <w:r w:rsidRPr="007050B4">
        <w:rPr>
          <w:rFonts w:ascii="TH SarabunPSK" w:hAnsi="TH SarabunPSK" w:cs="TH SarabunPSK"/>
          <w:sz w:val="32"/>
          <w:szCs w:val="32"/>
          <w:cs/>
        </w:rPr>
        <w:t>ความสะดวกพื้นฐาน กระดาษช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ระ ถังขยะที่มีฝาปิด และไฟส่องสว่างที่เพียงพอ</w:t>
      </w:r>
    </w:p>
    <w:p w14:paraId="460F004E" w14:textId="383CDF8C" w:rsidR="00D173B5" w:rsidRDefault="007050B4" w:rsidP="00D173B5">
      <w:pPr>
        <w:rPr>
          <w:rFonts w:ascii="TH SarabunPSK" w:hAnsi="TH SarabunPSK" w:cs="TH SarabunPSK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2336" behindDoc="1" locked="0" layoutInCell="1" allowOverlap="1" wp14:anchorId="58D17893" wp14:editId="399A6120">
            <wp:simplePos x="0" y="0"/>
            <wp:positionH relativeFrom="column">
              <wp:posOffset>668655</wp:posOffset>
            </wp:positionH>
            <wp:positionV relativeFrom="paragraph">
              <wp:posOffset>0</wp:posOffset>
            </wp:positionV>
            <wp:extent cx="2042160" cy="1531620"/>
            <wp:effectExtent l="0" t="0" r="0" b="0"/>
            <wp:wrapTight wrapText="bothSides">
              <wp:wrapPolygon edited="0">
                <wp:start x="806" y="0"/>
                <wp:lineTo x="0" y="537"/>
                <wp:lineTo x="0" y="20955"/>
                <wp:lineTo x="806" y="21224"/>
                <wp:lineTo x="20552" y="21224"/>
                <wp:lineTo x="21358" y="20955"/>
                <wp:lineTo x="21358" y="537"/>
                <wp:lineTo x="20552" y="0"/>
                <wp:lineTo x="806" y="0"/>
              </wp:wrapPolygon>
            </wp:wrapTight>
            <wp:docPr id="71538993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53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4EFAEA08" wp14:editId="1F05B917">
            <wp:simplePos x="0" y="0"/>
            <wp:positionH relativeFrom="column">
              <wp:posOffset>3691255</wp:posOffset>
            </wp:positionH>
            <wp:positionV relativeFrom="paragraph">
              <wp:posOffset>0</wp:posOffset>
            </wp:positionV>
            <wp:extent cx="1841500" cy="1455420"/>
            <wp:effectExtent l="0" t="0" r="6350" b="0"/>
            <wp:wrapTight wrapText="bothSides">
              <wp:wrapPolygon edited="0">
                <wp:start x="894" y="0"/>
                <wp:lineTo x="0" y="565"/>
                <wp:lineTo x="0" y="20921"/>
                <wp:lineTo x="894" y="21204"/>
                <wp:lineTo x="20557" y="21204"/>
                <wp:lineTo x="21451" y="20921"/>
                <wp:lineTo x="21451" y="565"/>
                <wp:lineTo x="20557" y="0"/>
                <wp:lineTo x="894" y="0"/>
              </wp:wrapPolygon>
            </wp:wrapTight>
            <wp:docPr id="3904757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455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BFAAD" w14:textId="77777777" w:rsidR="00D173B5" w:rsidRDefault="00D173B5" w:rsidP="00D173B5">
      <w:pPr>
        <w:rPr>
          <w:rFonts w:ascii="TH SarabunPSK" w:hAnsi="TH SarabunPSK" w:cs="TH SarabunPSK"/>
        </w:rPr>
      </w:pPr>
    </w:p>
    <w:p w14:paraId="439E4864" w14:textId="77777777" w:rsidR="00D173B5" w:rsidRDefault="00D173B5" w:rsidP="00D173B5">
      <w:pPr>
        <w:rPr>
          <w:rFonts w:ascii="TH SarabunPSK" w:hAnsi="TH SarabunPSK" w:cs="TH SarabunPSK"/>
        </w:rPr>
      </w:pPr>
    </w:p>
    <w:p w14:paraId="3DD326C8" w14:textId="77777777" w:rsidR="00D173B5" w:rsidRDefault="00D173B5" w:rsidP="00D173B5">
      <w:pPr>
        <w:rPr>
          <w:rFonts w:ascii="TH SarabunPSK" w:hAnsi="TH SarabunPSK" w:cs="TH SarabunPSK"/>
        </w:rPr>
      </w:pPr>
    </w:p>
    <w:p w14:paraId="2D49284E" w14:textId="5C484158" w:rsidR="00BA4FB6" w:rsidRDefault="007050B4" w:rsidP="00D173B5">
      <w:pPr>
        <w:rPr>
          <w:rFonts w:ascii="TH SarabunPSK" w:hAnsi="TH SarabunPSK" w:cs="TH SarabunPSK"/>
        </w:rPr>
      </w:pPr>
      <w:r>
        <w:rPr>
          <w:noProof/>
          <w:cs/>
        </w:rPr>
        <w:drawing>
          <wp:anchor distT="0" distB="0" distL="114300" distR="114300" simplePos="0" relativeHeight="251664384" behindDoc="1" locked="0" layoutInCell="1" allowOverlap="1" wp14:anchorId="0665FAFE" wp14:editId="4BE4AE76">
            <wp:simplePos x="0" y="0"/>
            <wp:positionH relativeFrom="column">
              <wp:posOffset>3698875</wp:posOffset>
            </wp:positionH>
            <wp:positionV relativeFrom="paragraph">
              <wp:posOffset>177165</wp:posOffset>
            </wp:positionV>
            <wp:extent cx="1763395" cy="1325880"/>
            <wp:effectExtent l="0" t="0" r="8255" b="7620"/>
            <wp:wrapTight wrapText="bothSides">
              <wp:wrapPolygon edited="0">
                <wp:start x="933" y="0"/>
                <wp:lineTo x="0" y="621"/>
                <wp:lineTo x="0" y="20483"/>
                <wp:lineTo x="467" y="21414"/>
                <wp:lineTo x="933" y="21414"/>
                <wp:lineTo x="20534" y="21414"/>
                <wp:lineTo x="21001" y="21414"/>
                <wp:lineTo x="21468" y="20483"/>
                <wp:lineTo x="21468" y="621"/>
                <wp:lineTo x="20534" y="0"/>
                <wp:lineTo x="933" y="0"/>
              </wp:wrapPolygon>
            </wp:wrapTight>
            <wp:docPr id="42902322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32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46795125" wp14:editId="296CBEE9">
            <wp:simplePos x="0" y="0"/>
            <wp:positionH relativeFrom="column">
              <wp:posOffset>746760</wp:posOffset>
            </wp:positionH>
            <wp:positionV relativeFrom="paragraph">
              <wp:posOffset>192405</wp:posOffset>
            </wp:positionV>
            <wp:extent cx="1869440" cy="1402080"/>
            <wp:effectExtent l="0" t="0" r="0" b="7620"/>
            <wp:wrapTight wrapText="bothSides">
              <wp:wrapPolygon edited="0">
                <wp:start x="880" y="0"/>
                <wp:lineTo x="0" y="587"/>
                <wp:lineTo x="0" y="21130"/>
                <wp:lineTo x="880" y="21424"/>
                <wp:lineTo x="20470" y="21424"/>
                <wp:lineTo x="21351" y="21130"/>
                <wp:lineTo x="21351" y="587"/>
                <wp:lineTo x="20470" y="0"/>
                <wp:lineTo x="880" y="0"/>
              </wp:wrapPolygon>
            </wp:wrapTight>
            <wp:docPr id="196365276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402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9266D" w14:textId="23DD8A09" w:rsidR="00BA4FB6" w:rsidRDefault="00BA4FB6" w:rsidP="00D173B5">
      <w:pPr>
        <w:rPr>
          <w:rFonts w:ascii="TH SarabunPSK" w:hAnsi="TH SarabunPSK" w:cs="TH SarabunPSK"/>
        </w:rPr>
      </w:pPr>
    </w:p>
    <w:p w14:paraId="2AE52B99" w14:textId="281D494A" w:rsidR="00BA4FB6" w:rsidRDefault="00BA4FB6" w:rsidP="00D173B5">
      <w:pPr>
        <w:rPr>
          <w:rFonts w:ascii="TH SarabunPSK" w:hAnsi="TH SarabunPSK" w:cs="TH SarabunPSK" w:hint="cs"/>
        </w:rPr>
      </w:pPr>
    </w:p>
    <w:p w14:paraId="54621BAC" w14:textId="417C5F5F" w:rsidR="00BA4FB6" w:rsidRDefault="00BA4FB6" w:rsidP="00D173B5">
      <w:pPr>
        <w:rPr>
          <w:rFonts w:ascii="TH SarabunPSK" w:hAnsi="TH SarabunPSK" w:cs="TH SarabunPSK"/>
        </w:rPr>
      </w:pPr>
    </w:p>
    <w:p w14:paraId="058A6B0A" w14:textId="6F27FE39" w:rsidR="00BA4FB6" w:rsidRDefault="00BA4FB6" w:rsidP="00D173B5">
      <w:pPr>
        <w:rPr>
          <w:rFonts w:ascii="TH SarabunPSK" w:hAnsi="TH SarabunPSK" w:cs="TH SarabunPSK"/>
        </w:rPr>
      </w:pPr>
    </w:p>
    <w:p w14:paraId="64254977" w14:textId="7907E568" w:rsidR="00D173B5" w:rsidRPr="007050B4" w:rsidRDefault="00D173B5" w:rsidP="007050B4">
      <w:pPr>
        <w:pStyle w:val="a9"/>
        <w:numPr>
          <w:ilvl w:val="0"/>
          <w:numId w:val="1"/>
        </w:numPr>
        <w:jc w:val="both"/>
        <w:rPr>
          <w:rFonts w:ascii="TH SarabunPSK" w:hAnsi="TH SarabunPSK" w:cs="TH SarabunPSK"/>
          <w:sz w:val="32"/>
          <w:szCs w:val="32"/>
        </w:rPr>
      </w:pPr>
      <w:r w:rsidRPr="007050B4">
        <w:rPr>
          <w:rFonts w:ascii="TH SarabunPSK" w:hAnsi="TH SarabunPSK" w:cs="TH SarabunPSK"/>
          <w:b/>
          <w:bCs/>
          <w:sz w:val="32"/>
          <w:szCs w:val="32"/>
          <w:cs/>
        </w:rPr>
        <w:t>การจัดกิจกรรมและอุปกรณ์</w:t>
      </w:r>
      <w:r w:rsidRPr="007050B4">
        <w:rPr>
          <w:rFonts w:ascii="TH SarabunPSK" w:hAnsi="TH SarabunPSK" w:cs="TH SarabunPSK"/>
          <w:sz w:val="32"/>
          <w:szCs w:val="32"/>
          <w:cs/>
        </w:rPr>
        <w:t xml:space="preserve"> ในการจัดกิจกรรมลูกเสือ ทุก ๆ ฐานกิจกรรมจะต้องมี "ผู้ก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กับประจ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ฐาน" หรือวิทยากรคอยควบคุมดูแลอย่างใกล้ชิดเสมอ ไม่ปล่อยให้เด็ก ๆ เล่นหรือเข้าฐานกันเองโดยล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พัง เพื่อ ที่ว่าหากเกิดเหตุฉุกเฉินจะสามารถเข้าระงับเหตุและช่วยเหลือได้ทันท่วงที ฐานกิจกรรมลูกเสือ (เช่น ฐาน ไต่เชือก ฐานข้ามล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น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7050B4">
        <w:rPr>
          <w:rFonts w:ascii="TH SarabunPSK" w:hAnsi="TH SarabunPSK" w:cs="TH SarabunPSK"/>
          <w:sz w:val="32"/>
          <w:szCs w:val="32"/>
          <w:cs/>
        </w:rPr>
        <w:t xml:space="preserve"> ฐานด่านผจญภัย) ต้องผ่านการตรวจสอบตรวจสอบความแข็งแรงของวัสดุ ทดลอง ใช้งานจริงก่อนเริ่มกิจกรรม เป็นต้น มีลานท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กิจกรรมที่หลากหลายภายในโรงเรียน สถานที่กว้างขวาง เพียงพอต่อการด</w:t>
      </w:r>
      <w:r w:rsidRPr="007050B4">
        <w:rPr>
          <w:rFonts w:ascii="TH SarabunPSK" w:hAnsi="TH SarabunPSK" w:cs="TH SarabunPSK" w:hint="cs"/>
          <w:sz w:val="32"/>
          <w:szCs w:val="32"/>
          <w:cs/>
        </w:rPr>
        <w:t>ำ</w:t>
      </w:r>
      <w:r w:rsidRPr="007050B4">
        <w:rPr>
          <w:rFonts w:ascii="TH SarabunPSK" w:hAnsi="TH SarabunPSK" w:cs="TH SarabunPSK"/>
          <w:sz w:val="32"/>
          <w:szCs w:val="32"/>
          <w:cs/>
        </w:rPr>
        <w:t>เนินกิจกรรม</w:t>
      </w:r>
    </w:p>
    <w:p w14:paraId="177084BF" w14:textId="3E5881A5" w:rsidR="007050B4" w:rsidRDefault="007050B4" w:rsidP="007050B4">
      <w:pPr>
        <w:pStyle w:val="a9"/>
        <w:ind w:left="420"/>
        <w:rPr>
          <w:rFonts w:ascii="TH SarabunPSK" w:hAnsi="TH SarabunPSK" w:cs="TH SarabunPSK"/>
        </w:rPr>
      </w:pP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0EE32EE6" wp14:editId="4EEE5CD9">
            <wp:simplePos x="0" y="0"/>
            <wp:positionH relativeFrom="column">
              <wp:posOffset>152400</wp:posOffset>
            </wp:positionH>
            <wp:positionV relativeFrom="paragraph">
              <wp:posOffset>1780540</wp:posOffset>
            </wp:positionV>
            <wp:extent cx="2202180" cy="1600200"/>
            <wp:effectExtent l="0" t="0" r="7620" b="0"/>
            <wp:wrapTight wrapText="bothSides">
              <wp:wrapPolygon edited="0">
                <wp:start x="747" y="0"/>
                <wp:lineTo x="0" y="514"/>
                <wp:lineTo x="0" y="20829"/>
                <wp:lineTo x="561" y="21343"/>
                <wp:lineTo x="747" y="21343"/>
                <wp:lineTo x="20740" y="21343"/>
                <wp:lineTo x="20927" y="21343"/>
                <wp:lineTo x="21488" y="20829"/>
                <wp:lineTo x="21488" y="514"/>
                <wp:lineTo x="20740" y="0"/>
                <wp:lineTo x="747" y="0"/>
              </wp:wrapPolygon>
            </wp:wrapTight>
            <wp:docPr id="171166968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148FE28A" wp14:editId="07CFEE1C">
            <wp:simplePos x="0" y="0"/>
            <wp:positionH relativeFrom="column">
              <wp:posOffset>3307080</wp:posOffset>
            </wp:positionH>
            <wp:positionV relativeFrom="paragraph">
              <wp:posOffset>57150</wp:posOffset>
            </wp:positionV>
            <wp:extent cx="2057400" cy="1520190"/>
            <wp:effectExtent l="0" t="0" r="0" b="3810"/>
            <wp:wrapTight wrapText="bothSides">
              <wp:wrapPolygon edited="0">
                <wp:start x="800" y="0"/>
                <wp:lineTo x="0" y="541"/>
                <wp:lineTo x="0" y="21113"/>
                <wp:lineTo x="800" y="21383"/>
                <wp:lineTo x="20600" y="21383"/>
                <wp:lineTo x="21400" y="21113"/>
                <wp:lineTo x="21400" y="541"/>
                <wp:lineTo x="20600" y="0"/>
                <wp:lineTo x="800" y="0"/>
              </wp:wrapPolygon>
            </wp:wrapTight>
            <wp:docPr id="40358810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20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cs/>
        </w:rPr>
        <w:drawing>
          <wp:inline distT="0" distB="0" distL="0" distR="0" wp14:anchorId="50ADFCF3" wp14:editId="066FBDC5">
            <wp:extent cx="2186940" cy="1546860"/>
            <wp:effectExtent l="0" t="0" r="3810" b="0"/>
            <wp:docPr id="150849976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68" cy="1549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6DA0541" w14:textId="64727965" w:rsidR="007050B4" w:rsidRPr="007050B4" w:rsidRDefault="007050B4" w:rsidP="007050B4">
      <w:pPr>
        <w:pStyle w:val="a9"/>
        <w:ind w:left="420"/>
        <w:rPr>
          <w:rFonts w:ascii="TH SarabunPSK" w:hAnsi="TH SarabunPSK" w:cs="TH SarabunPSK" w:hint="cs"/>
        </w:rPr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4509D2D2" wp14:editId="64F0D6DD">
            <wp:simplePos x="0" y="0"/>
            <wp:positionH relativeFrom="column">
              <wp:posOffset>3253740</wp:posOffset>
            </wp:positionH>
            <wp:positionV relativeFrom="paragraph">
              <wp:posOffset>126365</wp:posOffset>
            </wp:positionV>
            <wp:extent cx="2082800" cy="1661160"/>
            <wp:effectExtent l="0" t="0" r="0" b="0"/>
            <wp:wrapTight wrapText="bothSides">
              <wp:wrapPolygon edited="0">
                <wp:start x="790" y="0"/>
                <wp:lineTo x="0" y="495"/>
                <wp:lineTo x="0" y="21055"/>
                <wp:lineTo x="790" y="21303"/>
                <wp:lineTo x="20546" y="21303"/>
                <wp:lineTo x="21337" y="21055"/>
                <wp:lineTo x="21337" y="495"/>
                <wp:lineTo x="20546" y="0"/>
                <wp:lineTo x="790" y="0"/>
              </wp:wrapPolygon>
            </wp:wrapTight>
            <wp:docPr id="657148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661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050B4" w:rsidRPr="00705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D3DAB"/>
    <w:multiLevelType w:val="hybridMultilevel"/>
    <w:tmpl w:val="3CE0DBB2"/>
    <w:lvl w:ilvl="0" w:tplc="DB98097A">
      <w:start w:val="1"/>
      <w:numFmt w:val="thaiNumbers"/>
      <w:lvlText w:val="%1)"/>
      <w:lvlJc w:val="left"/>
      <w:pPr>
        <w:ind w:left="420" w:hanging="360"/>
      </w:pPr>
      <w:rPr>
        <w:rFonts w:hint="default"/>
        <w:b/>
        <w:bCs/>
        <w:sz w:val="3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274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2D"/>
    <w:rsid w:val="0064562D"/>
    <w:rsid w:val="006A1243"/>
    <w:rsid w:val="006C5145"/>
    <w:rsid w:val="007050B4"/>
    <w:rsid w:val="00A56644"/>
    <w:rsid w:val="00B12B66"/>
    <w:rsid w:val="00BA4FB6"/>
    <w:rsid w:val="00C14EEF"/>
    <w:rsid w:val="00D1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16368"/>
  <w15:chartTrackingRefBased/>
  <w15:docId w15:val="{51E77B04-B0A4-4D19-8D1B-17B93693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5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4562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4562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4562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456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4562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456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4562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456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456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5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456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45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456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45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456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56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56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5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456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456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Advice</cp:lastModifiedBy>
  <cp:revision>3</cp:revision>
  <dcterms:created xsi:type="dcterms:W3CDTF">2026-07-28T07:15:00Z</dcterms:created>
  <dcterms:modified xsi:type="dcterms:W3CDTF">2026-07-28T08:05:00Z</dcterms:modified>
</cp:coreProperties>
</file>